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3AEB9" w14:textId="69B74E93" w:rsidR="00457594" w:rsidRPr="00457594" w:rsidRDefault="00457594" w:rsidP="00457594">
      <w:pPr>
        <w:spacing w:line="360" w:lineRule="auto"/>
        <w:ind w:left="420" w:hanging="420"/>
        <w:jc w:val="center"/>
        <w:outlineLvl w:val="0"/>
        <w:rPr>
          <w:rFonts w:ascii="宋体" w:eastAsia="宋体" w:hAnsi="宋体"/>
          <w:b/>
          <w:bCs/>
          <w:sz w:val="44"/>
          <w:szCs w:val="48"/>
        </w:rPr>
      </w:pPr>
      <w:bookmarkStart w:id="0" w:name="_Toc18922970"/>
      <w:bookmarkStart w:id="1" w:name="_GoBack"/>
      <w:r w:rsidRPr="00457594">
        <w:rPr>
          <w:rFonts w:ascii="宋体" w:eastAsia="宋体" w:hAnsi="宋体" w:hint="eastAsia"/>
          <w:b/>
          <w:bCs/>
          <w:sz w:val="44"/>
          <w:szCs w:val="48"/>
        </w:rPr>
        <w:t>可信软件</w:t>
      </w:r>
    </w:p>
    <w:bookmarkEnd w:id="1"/>
    <w:p w14:paraId="61D79194" w14:textId="77777777" w:rsidR="00457594" w:rsidRDefault="00457594">
      <w:pPr>
        <w:spacing w:line="360" w:lineRule="auto"/>
        <w:ind w:left="420" w:hanging="420"/>
        <w:outlineLvl w:val="0"/>
        <w:rPr>
          <w:rFonts w:ascii="宋体" w:eastAsia="宋体" w:hAnsi="宋体"/>
        </w:rPr>
      </w:pPr>
    </w:p>
    <w:p w14:paraId="55A1FD06" w14:textId="77777777" w:rsidR="00457594" w:rsidRDefault="00457594">
      <w:pPr>
        <w:spacing w:line="360" w:lineRule="auto"/>
        <w:ind w:left="420" w:hanging="420"/>
        <w:outlineLvl w:val="0"/>
        <w:rPr>
          <w:rFonts w:ascii="宋体" w:eastAsia="宋体" w:hAnsi="宋体"/>
        </w:rPr>
      </w:pPr>
    </w:p>
    <w:p w14:paraId="14564A85" w14:textId="77777777" w:rsidR="00457594" w:rsidRDefault="00457594">
      <w:pPr>
        <w:spacing w:line="360" w:lineRule="auto"/>
        <w:ind w:left="420" w:hanging="420"/>
        <w:outlineLvl w:val="0"/>
        <w:rPr>
          <w:rFonts w:ascii="宋体" w:eastAsia="宋体" w:hAnsi="宋体"/>
        </w:rPr>
      </w:pPr>
    </w:p>
    <w:p w14:paraId="32F9F5A4" w14:textId="77777777" w:rsidR="00457594" w:rsidRDefault="00457594">
      <w:pPr>
        <w:spacing w:line="360" w:lineRule="auto"/>
        <w:ind w:left="420" w:hanging="420"/>
        <w:outlineLvl w:val="0"/>
        <w:rPr>
          <w:rFonts w:ascii="宋体" w:eastAsia="宋体" w:hAnsi="宋体"/>
        </w:rPr>
      </w:pPr>
    </w:p>
    <w:p w14:paraId="39C9028E"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可信支撑模块</w:t>
      </w:r>
    </w:p>
    <w:p w14:paraId="4B708DDD"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操作系统可信增强系统</w:t>
      </w:r>
    </w:p>
    <w:p w14:paraId="5417E9C7"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可信安全管理套件</w:t>
      </w:r>
    </w:p>
    <w:p w14:paraId="571B7209"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可信运行态保护平台</w:t>
      </w:r>
    </w:p>
    <w:p w14:paraId="4208FB41"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可信软件版权保护系统</w:t>
      </w:r>
    </w:p>
    <w:p w14:paraId="0E46C8BA"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虚拟信任根模块</w:t>
      </w:r>
    </w:p>
    <w:p w14:paraId="2EB38334"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云计算可信安全增强模块</w:t>
      </w:r>
    </w:p>
    <w:p w14:paraId="70A6923E"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云计算密钥管理系统</w:t>
      </w:r>
    </w:p>
    <w:p w14:paraId="19D64C15"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可信云计算管理平台</w:t>
      </w:r>
    </w:p>
    <w:p w14:paraId="7DD6796F" w14:textId="77777777" w:rsidR="00E0231F" w:rsidRPr="00E0231F" w:rsidRDefault="00E0231F" w:rsidP="00E0231F">
      <w:pPr>
        <w:pStyle w:val="af4"/>
        <w:numPr>
          <w:ilvl w:val="0"/>
          <w:numId w:val="36"/>
        </w:numPr>
        <w:spacing w:line="360" w:lineRule="auto"/>
        <w:ind w:firstLineChars="0"/>
        <w:outlineLvl w:val="0"/>
        <w:rPr>
          <w:rFonts w:ascii="宋体" w:eastAsia="宋体" w:hAnsi="宋体"/>
          <w:sz w:val="32"/>
          <w:szCs w:val="36"/>
        </w:rPr>
      </w:pPr>
      <w:r w:rsidRPr="00E0231F">
        <w:rPr>
          <w:rFonts w:ascii="宋体" w:eastAsia="宋体" w:hAnsi="宋体" w:hint="eastAsia"/>
          <w:sz w:val="32"/>
          <w:szCs w:val="36"/>
        </w:rPr>
        <w:t>合规管理系统</w:t>
      </w:r>
    </w:p>
    <w:p w14:paraId="5D91B491" w14:textId="77777777" w:rsidR="00E0231F" w:rsidRPr="00E0231F" w:rsidRDefault="00E0231F" w:rsidP="00457594">
      <w:pPr>
        <w:spacing w:line="360" w:lineRule="auto"/>
        <w:ind w:left="420" w:hanging="420"/>
        <w:outlineLvl w:val="0"/>
        <w:rPr>
          <w:rFonts w:ascii="宋体" w:eastAsia="宋体" w:hAnsi="宋体" w:hint="eastAsia"/>
          <w:sz w:val="32"/>
          <w:szCs w:val="36"/>
        </w:rPr>
      </w:pPr>
    </w:p>
    <w:p w14:paraId="71ED4FFD" w14:textId="77777777" w:rsidR="00457594" w:rsidRDefault="00457594" w:rsidP="00457594">
      <w:pPr>
        <w:spacing w:line="360" w:lineRule="auto"/>
        <w:ind w:left="420" w:hanging="420"/>
        <w:outlineLvl w:val="0"/>
      </w:pPr>
    </w:p>
    <w:p w14:paraId="6DFC093E" w14:textId="77777777" w:rsidR="00457594" w:rsidRDefault="00457594">
      <w:pPr>
        <w:pStyle w:val="af4"/>
        <w:numPr>
          <w:ilvl w:val="0"/>
          <w:numId w:val="1"/>
        </w:numPr>
        <w:spacing w:line="360" w:lineRule="auto"/>
        <w:ind w:firstLineChars="0"/>
        <w:outlineLvl w:val="0"/>
        <w:rPr>
          <w:rFonts w:ascii="宋体" w:eastAsia="宋体" w:hAnsi="宋体"/>
          <w:b/>
          <w:color w:val="FF0000"/>
          <w:sz w:val="28"/>
          <w:szCs w:val="28"/>
        </w:rPr>
        <w:sectPr w:rsidR="00457594" w:rsidSect="001270F2">
          <w:footerReference w:type="default" r:id="rId9"/>
          <w:pgSz w:w="11906" w:h="16838"/>
          <w:pgMar w:top="1440" w:right="1800" w:bottom="1440" w:left="1800" w:header="851" w:footer="992" w:gutter="0"/>
          <w:cols w:space="425"/>
          <w:docGrid w:type="lines" w:linePitch="312"/>
        </w:sectPr>
      </w:pPr>
    </w:p>
    <w:p w14:paraId="360C4F60" w14:textId="77777777"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bookmarkStart w:id="2" w:name="_Toc18922971"/>
      <w:bookmarkEnd w:id="0"/>
      <w:r w:rsidRPr="00D53898">
        <w:rPr>
          <w:rFonts w:ascii="宋体" w:eastAsia="宋体" w:hAnsi="宋体" w:hint="eastAsia"/>
          <w:b/>
          <w:sz w:val="28"/>
          <w:szCs w:val="28"/>
        </w:rPr>
        <w:lastRenderedPageBreak/>
        <w:t>可信支撑模块</w:t>
      </w:r>
      <w:bookmarkEnd w:id="2"/>
    </w:p>
    <w:p w14:paraId="114DF5DC" w14:textId="77777777" w:rsidR="0015579C" w:rsidRPr="00D53898" w:rsidRDefault="00FA403F">
      <w:pPr>
        <w:widowControl/>
        <w:numPr>
          <w:ilvl w:val="0"/>
          <w:numId w:val="3"/>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76DDC68B"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CTRUST TSM (TRUSTED SUPPORT MODULE)可信</w:t>
      </w:r>
      <w:r w:rsidRPr="00D53898">
        <w:rPr>
          <w:rFonts w:ascii="宋体" w:eastAsia="宋体" w:hAnsi="宋体" w:cs="Times New Roman" w:hint="eastAsia"/>
          <w:kern w:val="0"/>
          <w:sz w:val="28"/>
          <w:szCs w:val="28"/>
        </w:rPr>
        <w:t>支撑</w:t>
      </w:r>
      <w:r w:rsidRPr="00D53898">
        <w:rPr>
          <w:rFonts w:ascii="宋体" w:eastAsia="宋体" w:hAnsi="宋体" w:cs="Times New Roman"/>
          <w:kern w:val="0"/>
          <w:sz w:val="28"/>
          <w:szCs w:val="28"/>
        </w:rPr>
        <w:t>模块为</w:t>
      </w:r>
      <w:r w:rsidRPr="00D53898">
        <w:rPr>
          <w:rFonts w:ascii="宋体" w:eastAsia="宋体" w:hAnsi="宋体" w:cs="Times New Roman" w:hint="eastAsia"/>
          <w:kern w:val="0"/>
          <w:sz w:val="28"/>
          <w:szCs w:val="28"/>
        </w:rPr>
        <w:t>调用</w:t>
      </w:r>
      <w:r w:rsidRPr="00D53898">
        <w:rPr>
          <w:rFonts w:ascii="宋体" w:eastAsia="宋体" w:hAnsi="宋体" w:cs="Times New Roman"/>
          <w:kern w:val="0"/>
          <w:sz w:val="28"/>
          <w:szCs w:val="28"/>
        </w:rPr>
        <w:t>可信</w:t>
      </w:r>
      <w:r w:rsidRPr="00D53898">
        <w:rPr>
          <w:rFonts w:ascii="宋体" w:eastAsia="宋体" w:hAnsi="宋体" w:cs="Times New Roman" w:hint="eastAsia"/>
          <w:kern w:val="0"/>
          <w:sz w:val="28"/>
          <w:szCs w:val="28"/>
        </w:rPr>
        <w:t>计算</w:t>
      </w:r>
      <w:r w:rsidRPr="00D53898">
        <w:rPr>
          <w:rFonts w:ascii="宋体" w:eastAsia="宋体" w:hAnsi="宋体" w:cs="Times New Roman"/>
          <w:kern w:val="0"/>
          <w:sz w:val="28"/>
          <w:szCs w:val="28"/>
        </w:rPr>
        <w:t>模块</w:t>
      </w:r>
      <w:r w:rsidRPr="00D53898">
        <w:rPr>
          <w:rFonts w:ascii="宋体" w:eastAsia="宋体" w:hAnsi="宋体" w:cs="Times New Roman" w:hint="eastAsia"/>
          <w:kern w:val="0"/>
          <w:sz w:val="28"/>
          <w:szCs w:val="28"/>
        </w:rPr>
        <w:t>相关</w:t>
      </w:r>
      <w:r w:rsidRPr="00D53898">
        <w:rPr>
          <w:rFonts w:ascii="宋体" w:eastAsia="宋体" w:hAnsi="宋体" w:cs="Times New Roman"/>
          <w:kern w:val="0"/>
          <w:sz w:val="28"/>
          <w:szCs w:val="28"/>
        </w:rPr>
        <w:t>功能提供驱动</w:t>
      </w:r>
      <w:r w:rsidRPr="00D53898">
        <w:rPr>
          <w:rFonts w:ascii="宋体" w:eastAsia="宋体" w:hAnsi="宋体" w:cs="Times New Roman" w:hint="eastAsia"/>
          <w:kern w:val="0"/>
          <w:sz w:val="28"/>
          <w:szCs w:val="28"/>
        </w:rPr>
        <w:t>、软件栈和命令</w:t>
      </w:r>
      <w:r w:rsidRPr="00D53898">
        <w:rPr>
          <w:rFonts w:ascii="宋体" w:eastAsia="宋体" w:hAnsi="宋体" w:cs="Times New Roman"/>
          <w:kern w:val="0"/>
          <w:sz w:val="28"/>
          <w:szCs w:val="28"/>
        </w:rPr>
        <w:t>集</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为上层应用提供接口</w:t>
      </w:r>
      <w:r w:rsidRPr="00D53898">
        <w:rPr>
          <w:rFonts w:ascii="宋体" w:eastAsia="宋体" w:hAnsi="宋体" w:cs="Times New Roman" w:hint="eastAsia"/>
          <w:kern w:val="0"/>
          <w:sz w:val="28"/>
          <w:szCs w:val="28"/>
        </w:rPr>
        <w:t>和服务，为可信设备实施各种可信计算功能提供基础支撑。</w:t>
      </w:r>
    </w:p>
    <w:p w14:paraId="3516C998" w14:textId="30016F8D"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可信支撑模块提供可信引导功能，支持多种形态的信任根，支持中国商用密码算法，可提供</w:t>
      </w:r>
      <w:r w:rsid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网络安全等级保护</w:t>
      </w:r>
      <w:r w:rsidRPr="00D53898">
        <w:rPr>
          <w:rFonts w:ascii="宋体" w:eastAsia="宋体" w:hAnsi="宋体" w:cs="Times New Roman" w:hint="eastAsia"/>
          <w:kern w:val="0"/>
          <w:sz w:val="28"/>
          <w:szCs w:val="28"/>
        </w:rPr>
        <w:t>2</w:t>
      </w:r>
      <w:r w:rsidRPr="00D53898">
        <w:rPr>
          <w:rFonts w:ascii="宋体" w:eastAsia="宋体" w:hAnsi="宋体" w:cs="Times New Roman"/>
          <w:kern w:val="0"/>
          <w:sz w:val="28"/>
          <w:szCs w:val="28"/>
        </w:rPr>
        <w:t>.0</w:t>
      </w:r>
      <w:r w:rsidRPr="00D53898">
        <w:rPr>
          <w:rFonts w:ascii="宋体" w:eastAsia="宋体" w:hAnsi="宋体" w:cs="Times New Roman" w:hint="eastAsia"/>
          <w:kern w:val="0"/>
          <w:sz w:val="28"/>
          <w:szCs w:val="28"/>
        </w:rPr>
        <w:t>标准</w:t>
      </w:r>
      <w:r w:rsidR="00624DBB" w:rsidRPr="00D53898">
        <w:rPr>
          <w:rFonts w:ascii="宋体" w:eastAsia="宋体" w:hAnsi="宋体" w:cs="Times New Roman"/>
          <w:kern w:val="0"/>
          <w:sz w:val="28"/>
          <w:szCs w:val="28"/>
        </w:rPr>
        <w:t>”</w:t>
      </w:r>
      <w:r w:rsidRPr="00D53898">
        <w:rPr>
          <w:rFonts w:ascii="宋体" w:eastAsia="宋体" w:hAnsi="宋体" w:cs="Times New Roman"/>
          <w:kern w:val="0"/>
          <w:sz w:val="28"/>
          <w:szCs w:val="28"/>
        </w:rPr>
        <w:t>要求的</w:t>
      </w:r>
      <w:r w:rsid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对</w:t>
      </w:r>
      <w:r w:rsidRPr="00D53898">
        <w:rPr>
          <w:rFonts w:ascii="宋体" w:eastAsia="宋体" w:hAnsi="宋体" w:cs="Times New Roman" w:hint="eastAsia"/>
          <w:kern w:val="0"/>
          <w:sz w:val="28"/>
          <w:szCs w:val="28"/>
        </w:rPr>
        <w:t>系统程序进行可信验证</w:t>
      </w:r>
      <w:r w:rsidRP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的</w:t>
      </w:r>
      <w:r w:rsidRPr="00D53898">
        <w:rPr>
          <w:rFonts w:ascii="宋体" w:eastAsia="宋体" w:hAnsi="宋体" w:cs="Times New Roman"/>
          <w:kern w:val="0"/>
          <w:sz w:val="28"/>
          <w:szCs w:val="28"/>
        </w:rPr>
        <w:t>功能</w:t>
      </w:r>
      <w:r w:rsidRPr="00D53898">
        <w:rPr>
          <w:rFonts w:ascii="宋体" w:eastAsia="宋体" w:hAnsi="宋体" w:cs="Times New Roman" w:hint="eastAsia"/>
          <w:kern w:val="0"/>
          <w:sz w:val="28"/>
          <w:szCs w:val="28"/>
        </w:rPr>
        <w:t>；同时，支持验证策略设置，当系统程序的可信性遭到破坏后，可根据策略执行相应操作。</w:t>
      </w:r>
    </w:p>
    <w:p w14:paraId="464092E0" w14:textId="77777777" w:rsidR="0015579C" w:rsidRPr="00D53898" w:rsidRDefault="00FA403F">
      <w:pPr>
        <w:widowControl/>
        <w:numPr>
          <w:ilvl w:val="0"/>
          <w:numId w:val="3"/>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364F803B"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支持多</w:t>
      </w:r>
      <w:r w:rsidRPr="00D53898">
        <w:rPr>
          <w:rFonts w:ascii="宋体" w:eastAsia="宋体" w:hAnsi="宋体" w:hint="eastAsia"/>
          <w:sz w:val="28"/>
          <w:szCs w:val="28"/>
        </w:rPr>
        <w:t>种</w:t>
      </w:r>
      <w:r w:rsidRPr="00D53898">
        <w:rPr>
          <w:rFonts w:ascii="宋体" w:eastAsia="宋体" w:hAnsi="宋体"/>
          <w:sz w:val="28"/>
          <w:szCs w:val="28"/>
        </w:rPr>
        <w:t>形态信任根</w:t>
      </w:r>
    </w:p>
    <w:p w14:paraId="22F71DA5"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系统程序可信</w:t>
      </w:r>
      <w:r w:rsidRPr="00D53898">
        <w:rPr>
          <w:rFonts w:ascii="宋体" w:eastAsia="宋体" w:hAnsi="宋体" w:hint="eastAsia"/>
          <w:sz w:val="28"/>
          <w:szCs w:val="28"/>
        </w:rPr>
        <w:t>验证</w:t>
      </w:r>
    </w:p>
    <w:p w14:paraId="7D38FDFB"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丰富的可信计算功能</w:t>
      </w:r>
      <w:r w:rsidRPr="00D53898">
        <w:rPr>
          <w:rFonts w:ascii="宋体" w:eastAsia="宋体" w:hAnsi="宋体"/>
          <w:sz w:val="28"/>
          <w:szCs w:val="28"/>
        </w:rPr>
        <w:t>接口</w:t>
      </w:r>
    </w:p>
    <w:p w14:paraId="0E748B7C"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完备的可信计算</w:t>
      </w:r>
      <w:r w:rsidRPr="00D53898">
        <w:rPr>
          <w:rFonts w:ascii="宋体" w:eastAsia="宋体" w:hAnsi="宋体" w:hint="eastAsia"/>
          <w:sz w:val="28"/>
          <w:szCs w:val="28"/>
        </w:rPr>
        <w:t>命令</w:t>
      </w:r>
      <w:r w:rsidRPr="00D53898">
        <w:rPr>
          <w:rFonts w:ascii="宋体" w:eastAsia="宋体" w:hAnsi="宋体"/>
          <w:sz w:val="28"/>
          <w:szCs w:val="28"/>
        </w:rPr>
        <w:t>集</w:t>
      </w:r>
    </w:p>
    <w:p w14:paraId="2817CCEB"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多种可信验证策略选择</w:t>
      </w:r>
    </w:p>
    <w:p w14:paraId="341D280B"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支持中国商用密码算法S</w:t>
      </w:r>
      <w:r w:rsidRPr="00D53898">
        <w:rPr>
          <w:rFonts w:ascii="宋体" w:eastAsia="宋体" w:hAnsi="宋体"/>
          <w:sz w:val="28"/>
          <w:szCs w:val="28"/>
        </w:rPr>
        <w:t>M2</w:t>
      </w:r>
      <w:r w:rsidRPr="00D53898">
        <w:rPr>
          <w:rFonts w:ascii="宋体" w:eastAsia="宋体" w:hAnsi="宋体" w:hint="eastAsia"/>
          <w:sz w:val="28"/>
          <w:szCs w:val="28"/>
        </w:rPr>
        <w:t>、SM</w:t>
      </w:r>
      <w:r w:rsidRPr="00D53898">
        <w:rPr>
          <w:rFonts w:ascii="宋体" w:eastAsia="宋体" w:hAnsi="宋体"/>
          <w:sz w:val="28"/>
          <w:szCs w:val="28"/>
        </w:rPr>
        <w:t>3</w:t>
      </w:r>
      <w:r w:rsidRPr="00D53898">
        <w:rPr>
          <w:rFonts w:ascii="宋体" w:eastAsia="宋体" w:hAnsi="宋体" w:hint="eastAsia"/>
          <w:sz w:val="28"/>
          <w:szCs w:val="28"/>
        </w:rPr>
        <w:t>、</w:t>
      </w:r>
      <w:r w:rsidRPr="00D53898">
        <w:rPr>
          <w:rFonts w:ascii="宋体" w:eastAsia="宋体" w:hAnsi="宋体"/>
          <w:sz w:val="28"/>
          <w:szCs w:val="28"/>
        </w:rPr>
        <w:t>SM4</w:t>
      </w:r>
    </w:p>
    <w:p w14:paraId="28698A80"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1270F2">
          <w:pgSz w:w="11906" w:h="16838"/>
          <w:pgMar w:top="1440" w:right="1800" w:bottom="1440" w:left="1800" w:header="851" w:footer="992" w:gutter="0"/>
          <w:cols w:space="425"/>
          <w:docGrid w:type="lines" w:linePitch="312"/>
        </w:sectPr>
      </w:pPr>
      <w:bookmarkStart w:id="3" w:name="_Toc18327345"/>
      <w:bookmarkStart w:id="4" w:name="_Toc17810011"/>
      <w:bookmarkStart w:id="5" w:name="_Toc17809797"/>
      <w:bookmarkStart w:id="6" w:name="_Toc18326600"/>
      <w:bookmarkStart w:id="7" w:name="_Toc17802678"/>
      <w:bookmarkStart w:id="8" w:name="_Toc18922972"/>
      <w:bookmarkEnd w:id="3"/>
      <w:bookmarkEnd w:id="4"/>
      <w:bookmarkEnd w:id="5"/>
      <w:bookmarkEnd w:id="6"/>
      <w:bookmarkEnd w:id="7"/>
    </w:p>
    <w:p w14:paraId="5B6D5FD1" w14:textId="569B8C7D"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操作系统可信增强系统</w:t>
      </w:r>
      <w:bookmarkEnd w:id="8"/>
    </w:p>
    <w:p w14:paraId="0E01AFAB" w14:textId="77777777" w:rsidR="0015579C" w:rsidRPr="00D53898" w:rsidRDefault="00FA403F">
      <w:pPr>
        <w:widowControl/>
        <w:numPr>
          <w:ilvl w:val="0"/>
          <w:numId w:val="6"/>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71BCE552"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CTRUST HTE (HOST TRUSTED ENHANCEMENT ) 操作系统可信增强系统</w:t>
      </w:r>
      <w:r w:rsidRPr="00D53898">
        <w:rPr>
          <w:rFonts w:ascii="宋体" w:eastAsia="宋体" w:hAnsi="宋体" w:cs="Times New Roman" w:hint="eastAsia"/>
          <w:kern w:val="0"/>
          <w:sz w:val="28"/>
          <w:szCs w:val="28"/>
        </w:rPr>
        <w:t>通过</w:t>
      </w:r>
      <w:r w:rsidRPr="00D53898">
        <w:rPr>
          <w:rFonts w:ascii="宋体" w:eastAsia="宋体" w:hAnsi="宋体" w:cs="Times New Roman"/>
          <w:kern w:val="0"/>
          <w:sz w:val="28"/>
          <w:szCs w:val="28"/>
        </w:rPr>
        <w:t>对Linux等主流操作系统进行可信</w:t>
      </w:r>
      <w:r w:rsidRPr="00D53898">
        <w:rPr>
          <w:rFonts w:ascii="宋体" w:eastAsia="宋体" w:hAnsi="宋体" w:cs="Times New Roman" w:hint="eastAsia"/>
          <w:kern w:val="0"/>
          <w:sz w:val="28"/>
          <w:szCs w:val="28"/>
        </w:rPr>
        <w:t>安全</w:t>
      </w:r>
      <w:r w:rsidRPr="00D53898">
        <w:rPr>
          <w:rFonts w:ascii="宋体" w:eastAsia="宋体" w:hAnsi="宋体" w:cs="Times New Roman"/>
          <w:kern w:val="0"/>
          <w:sz w:val="28"/>
          <w:szCs w:val="28"/>
        </w:rPr>
        <w:t>增强</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为用户业务应用提供安全</w:t>
      </w:r>
      <w:r w:rsidRPr="00D53898">
        <w:rPr>
          <w:rFonts w:ascii="宋体" w:eastAsia="宋体" w:hAnsi="宋体" w:cs="Times New Roman" w:hint="eastAsia"/>
          <w:kern w:val="0"/>
          <w:sz w:val="28"/>
          <w:szCs w:val="28"/>
        </w:rPr>
        <w:t>可信</w:t>
      </w:r>
      <w:r w:rsidRPr="00D53898">
        <w:rPr>
          <w:rFonts w:ascii="宋体" w:eastAsia="宋体" w:hAnsi="宋体" w:cs="Times New Roman"/>
          <w:kern w:val="0"/>
          <w:sz w:val="28"/>
          <w:szCs w:val="28"/>
        </w:rPr>
        <w:t>的运行环境，</w:t>
      </w:r>
      <w:r w:rsidRPr="00D53898">
        <w:rPr>
          <w:rFonts w:ascii="宋体" w:eastAsia="宋体" w:hAnsi="宋体" w:cs="Times New Roman" w:hint="eastAsia"/>
          <w:kern w:val="0"/>
          <w:sz w:val="28"/>
          <w:szCs w:val="28"/>
        </w:rPr>
        <w:t>主动有效应对各种新型病毒、木马和</w:t>
      </w:r>
      <w:r w:rsidRPr="00D53898">
        <w:rPr>
          <w:rFonts w:ascii="宋体" w:eastAsia="宋体" w:hAnsi="宋体" w:cs="Times New Roman"/>
          <w:kern w:val="0"/>
          <w:sz w:val="28"/>
          <w:szCs w:val="28"/>
        </w:rPr>
        <w:t>0Day漏洞</w:t>
      </w:r>
      <w:r w:rsidRPr="00D53898">
        <w:rPr>
          <w:rFonts w:ascii="宋体" w:eastAsia="宋体" w:hAnsi="宋体" w:cs="Times New Roman" w:hint="eastAsia"/>
          <w:kern w:val="0"/>
          <w:sz w:val="28"/>
          <w:szCs w:val="28"/>
        </w:rPr>
        <w:t>的攻击，</w:t>
      </w:r>
      <w:r w:rsidRPr="00D53898">
        <w:rPr>
          <w:rFonts w:ascii="宋体" w:eastAsia="宋体" w:hAnsi="宋体" w:cs="Times New Roman"/>
          <w:kern w:val="0"/>
          <w:sz w:val="28"/>
          <w:szCs w:val="28"/>
        </w:rPr>
        <w:t>保障系统平台和应用程序</w:t>
      </w:r>
      <w:r w:rsidRPr="00D53898">
        <w:rPr>
          <w:rFonts w:ascii="宋体" w:eastAsia="宋体" w:hAnsi="宋体" w:cs="Times New Roman" w:hint="eastAsia"/>
          <w:kern w:val="0"/>
          <w:sz w:val="28"/>
          <w:szCs w:val="28"/>
        </w:rPr>
        <w:t>的持续安全。</w:t>
      </w:r>
    </w:p>
    <w:p w14:paraId="76B66F73" w14:textId="735C264C"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操作系统可信增强系统</w:t>
      </w:r>
      <w:r w:rsidRPr="00D53898">
        <w:rPr>
          <w:rFonts w:ascii="宋体" w:eastAsia="宋体" w:hAnsi="宋体" w:cs="Times New Roman" w:hint="eastAsia"/>
          <w:kern w:val="0"/>
          <w:sz w:val="28"/>
          <w:szCs w:val="28"/>
        </w:rPr>
        <w:t>具备“</w:t>
      </w:r>
      <w:r w:rsidRPr="00D53898">
        <w:rPr>
          <w:rFonts w:ascii="宋体" w:eastAsia="宋体" w:hAnsi="宋体" w:cs="Times New Roman"/>
          <w:kern w:val="0"/>
          <w:sz w:val="28"/>
          <w:szCs w:val="28"/>
        </w:rPr>
        <w:t>网络安全等级保护2.0</w:t>
      </w:r>
      <w:r w:rsidRPr="00D53898">
        <w:rPr>
          <w:rFonts w:ascii="宋体" w:eastAsia="宋体" w:hAnsi="宋体" w:cs="Times New Roman" w:hint="eastAsia"/>
          <w:kern w:val="0"/>
          <w:sz w:val="28"/>
          <w:szCs w:val="28"/>
        </w:rPr>
        <w:t>标准”对</w:t>
      </w:r>
      <w:r w:rsidR="00D53898">
        <w:rPr>
          <w:rFonts w:ascii="宋体" w:eastAsia="宋体" w:hAnsi="宋体" w:cs="Times New Roman"/>
          <w:kern w:val="0"/>
          <w:sz w:val="28"/>
          <w:szCs w:val="28"/>
        </w:rPr>
        <w:t>“</w:t>
      </w:r>
      <w:r w:rsidRPr="00D53898">
        <w:rPr>
          <w:rFonts w:ascii="宋体" w:eastAsia="宋体" w:hAnsi="宋体" w:cs="Times New Roman"/>
          <w:kern w:val="0"/>
          <w:sz w:val="28"/>
          <w:szCs w:val="28"/>
        </w:rPr>
        <w:t>安全计算环境”</w:t>
      </w:r>
      <w:r w:rsidRPr="00D53898">
        <w:rPr>
          <w:rFonts w:ascii="宋体" w:eastAsia="宋体" w:hAnsi="宋体" w:cs="Times New Roman" w:hint="eastAsia"/>
          <w:kern w:val="0"/>
          <w:sz w:val="28"/>
          <w:szCs w:val="28"/>
        </w:rPr>
        <w:t>要求的全部安全功能，如身份鉴别、访问控制、安全审计、入侵防范、可信验证、数据完整性和保密性等</w:t>
      </w:r>
      <w:r w:rsidRP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为用户</w:t>
      </w:r>
      <w:r w:rsidRPr="00D53898">
        <w:rPr>
          <w:rFonts w:ascii="宋体" w:eastAsia="宋体" w:hAnsi="宋体" w:cs="Times New Roman"/>
          <w:kern w:val="0"/>
          <w:sz w:val="28"/>
          <w:szCs w:val="28"/>
        </w:rPr>
        <w:t>等保</w:t>
      </w:r>
      <w:r w:rsidRPr="00D53898">
        <w:rPr>
          <w:rFonts w:ascii="宋体" w:eastAsia="宋体" w:hAnsi="宋体" w:cs="Times New Roman" w:hint="eastAsia"/>
          <w:kern w:val="0"/>
          <w:sz w:val="28"/>
          <w:szCs w:val="28"/>
        </w:rPr>
        <w:t>合规提供支撑。</w:t>
      </w:r>
    </w:p>
    <w:p w14:paraId="4FDE87F0" w14:textId="77777777" w:rsidR="0015579C" w:rsidRPr="00D53898" w:rsidRDefault="00FA403F" w:rsidP="00A57E12">
      <w:pPr>
        <w:pStyle w:val="af4"/>
        <w:numPr>
          <w:ilvl w:val="2"/>
          <w:numId w:val="4"/>
        </w:numPr>
        <w:spacing w:line="360" w:lineRule="auto"/>
        <w:ind w:left="1134" w:firstLineChars="0" w:hanging="425"/>
        <w:rPr>
          <w:rFonts w:ascii="宋体" w:eastAsia="宋体" w:hAnsi="宋体"/>
        </w:rPr>
      </w:pPr>
      <w:r w:rsidRPr="00D53898">
        <w:rPr>
          <w:rFonts w:ascii="宋体" w:eastAsia="宋体" w:hAnsi="宋体" w:cs="Times New Roman" w:hint="eastAsia"/>
          <w:kern w:val="0"/>
          <w:sz w:val="28"/>
          <w:szCs w:val="28"/>
        </w:rPr>
        <w:t>操作系统可信增强系统提供多种安装部署方式，</w:t>
      </w:r>
      <w:r w:rsidRPr="00D53898">
        <w:rPr>
          <w:rFonts w:ascii="宋体" w:eastAsia="宋体" w:hAnsi="宋体" w:cs="Times New Roman"/>
          <w:kern w:val="0"/>
          <w:sz w:val="28"/>
          <w:szCs w:val="28"/>
        </w:rPr>
        <w:t>既支持直接</w:t>
      </w:r>
      <w:r w:rsidRPr="00D53898">
        <w:rPr>
          <w:rFonts w:ascii="宋体" w:eastAsia="宋体" w:hAnsi="宋体" w:cs="Times New Roman" w:hint="eastAsia"/>
          <w:kern w:val="0"/>
          <w:sz w:val="28"/>
          <w:szCs w:val="28"/>
        </w:rPr>
        <w:t>安装部署，</w:t>
      </w:r>
      <w:r w:rsidRPr="00D53898">
        <w:rPr>
          <w:rFonts w:ascii="宋体" w:eastAsia="宋体" w:hAnsi="宋体" w:cs="Times New Roman"/>
          <w:kern w:val="0"/>
          <w:sz w:val="28"/>
          <w:szCs w:val="28"/>
        </w:rPr>
        <w:t>也支持以模块形式对Linux</w:t>
      </w:r>
      <w:r w:rsidRPr="00D53898">
        <w:rPr>
          <w:rFonts w:ascii="宋体" w:eastAsia="宋体" w:hAnsi="宋体" w:cs="Times New Roman" w:hint="eastAsia"/>
          <w:kern w:val="0"/>
          <w:sz w:val="28"/>
          <w:szCs w:val="28"/>
        </w:rPr>
        <w:t>等</w:t>
      </w:r>
      <w:r w:rsidRPr="00D53898">
        <w:rPr>
          <w:rFonts w:ascii="宋体" w:eastAsia="宋体" w:hAnsi="宋体" w:cs="Times New Roman"/>
          <w:kern w:val="0"/>
          <w:sz w:val="28"/>
          <w:szCs w:val="28"/>
        </w:rPr>
        <w:t>主流操作系统进行可信</w:t>
      </w:r>
      <w:r w:rsidRPr="00D53898">
        <w:rPr>
          <w:rFonts w:ascii="宋体" w:eastAsia="宋体" w:hAnsi="宋体" w:cs="Times New Roman" w:hint="eastAsia"/>
          <w:kern w:val="0"/>
          <w:sz w:val="28"/>
          <w:szCs w:val="28"/>
        </w:rPr>
        <w:t>安全</w:t>
      </w:r>
      <w:r w:rsidRPr="00D53898">
        <w:rPr>
          <w:rFonts w:ascii="宋体" w:eastAsia="宋体" w:hAnsi="宋体" w:cs="Times New Roman"/>
          <w:kern w:val="0"/>
          <w:sz w:val="28"/>
          <w:szCs w:val="28"/>
        </w:rPr>
        <w:t>增强</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满足政府、军工、</w:t>
      </w:r>
      <w:r w:rsidRPr="00D53898">
        <w:rPr>
          <w:rFonts w:ascii="宋体" w:eastAsia="宋体" w:hAnsi="宋体" w:cs="Times New Roman" w:hint="eastAsia"/>
          <w:kern w:val="0"/>
          <w:sz w:val="28"/>
          <w:szCs w:val="28"/>
        </w:rPr>
        <w:t>金融、</w:t>
      </w:r>
      <w:r w:rsidRPr="00D53898">
        <w:rPr>
          <w:rFonts w:ascii="宋体" w:eastAsia="宋体" w:hAnsi="宋体" w:cs="Times New Roman"/>
          <w:kern w:val="0"/>
          <w:sz w:val="28"/>
          <w:szCs w:val="28"/>
        </w:rPr>
        <w:t>电力、医疗</w:t>
      </w:r>
      <w:r w:rsidRPr="00D53898">
        <w:rPr>
          <w:rFonts w:ascii="宋体" w:eastAsia="宋体" w:hAnsi="宋体" w:cs="Times New Roman" w:hint="eastAsia"/>
          <w:kern w:val="0"/>
          <w:sz w:val="28"/>
          <w:szCs w:val="28"/>
        </w:rPr>
        <w:t>、互联网</w:t>
      </w:r>
      <w:r w:rsidRPr="00D53898">
        <w:rPr>
          <w:rFonts w:ascii="宋体" w:eastAsia="宋体" w:hAnsi="宋体" w:cs="Times New Roman"/>
          <w:kern w:val="0"/>
          <w:sz w:val="28"/>
          <w:szCs w:val="28"/>
        </w:rPr>
        <w:t>等多行业应用对操作系统平台的</w:t>
      </w:r>
      <w:r w:rsidRPr="00D53898">
        <w:rPr>
          <w:rFonts w:ascii="宋体" w:eastAsia="宋体" w:hAnsi="宋体" w:cs="Times New Roman" w:hint="eastAsia"/>
          <w:kern w:val="0"/>
          <w:sz w:val="28"/>
          <w:szCs w:val="28"/>
        </w:rPr>
        <w:t>高等级</w:t>
      </w:r>
      <w:r w:rsidRPr="00D53898">
        <w:rPr>
          <w:rFonts w:ascii="宋体" w:eastAsia="宋体" w:hAnsi="宋体" w:cs="Times New Roman"/>
          <w:kern w:val="0"/>
          <w:sz w:val="28"/>
          <w:szCs w:val="28"/>
        </w:rPr>
        <w:t>安全需求</w:t>
      </w:r>
      <w:r w:rsidRPr="00D53898">
        <w:rPr>
          <w:rFonts w:ascii="宋体" w:eastAsia="宋体" w:hAnsi="宋体" w:cs="Times New Roman" w:hint="eastAsia"/>
          <w:kern w:val="0"/>
          <w:sz w:val="28"/>
          <w:szCs w:val="28"/>
        </w:rPr>
        <w:t>。</w:t>
      </w:r>
    </w:p>
    <w:p w14:paraId="2711D117" w14:textId="77777777" w:rsidR="0015579C" w:rsidRPr="00D53898" w:rsidRDefault="00BE792F" w:rsidP="00A57E12">
      <w:pPr>
        <w:tabs>
          <w:tab w:val="left" w:pos="720"/>
          <w:tab w:val="left" w:pos="1200"/>
        </w:tabs>
        <w:spacing w:line="360" w:lineRule="auto"/>
        <w:rPr>
          <w:rFonts w:ascii="宋体" w:eastAsia="宋体" w:hAnsi="宋体"/>
        </w:rPr>
      </w:pPr>
      <w:r w:rsidRPr="00D53898">
        <w:rPr>
          <w:rFonts w:ascii="宋体" w:eastAsia="宋体" w:hAnsi="宋体"/>
          <w:noProof/>
        </w:rPr>
        <w:lastRenderedPageBreak/>
        <w:drawing>
          <wp:inline distT="0" distB="0" distL="0" distR="0" wp14:anchorId="6188EA51" wp14:editId="5C922002">
            <wp:extent cx="5274310" cy="3842204"/>
            <wp:effectExtent l="0" t="0" r="0" b="0"/>
            <wp:docPr id="14" name="图片 14" descr="C:\Users\learn\AppData\Local\Temp\WeChat Files\972376aadf56e45466cb4c042cab4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arn\AppData\Local\Temp\WeChat Files\972376aadf56e45466cb4c042cab4f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842204"/>
                    </a:xfrm>
                    <a:prstGeom prst="rect">
                      <a:avLst/>
                    </a:prstGeom>
                    <a:noFill/>
                    <a:ln>
                      <a:noFill/>
                    </a:ln>
                  </pic:spPr>
                </pic:pic>
              </a:graphicData>
            </a:graphic>
          </wp:inline>
        </w:drawing>
      </w:r>
    </w:p>
    <w:p w14:paraId="718F1D18" w14:textId="77777777" w:rsidR="0015579C" w:rsidRPr="00D53898" w:rsidRDefault="00FA403F">
      <w:pPr>
        <w:pStyle w:val="af4"/>
        <w:widowControl/>
        <w:numPr>
          <w:ilvl w:val="0"/>
          <w:numId w:val="6"/>
        </w:numPr>
        <w:tabs>
          <w:tab w:val="left" w:pos="720"/>
        </w:tabs>
        <w:spacing w:line="360" w:lineRule="auto"/>
        <w:ind w:firstLineChars="0"/>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1A5C1556"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命令白名单执行控制</w:t>
      </w:r>
    </w:p>
    <w:p w14:paraId="59AB4235"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文件完整性保护</w:t>
      </w:r>
    </w:p>
    <w:p w14:paraId="1A17CD6A"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进程保护</w:t>
      </w:r>
    </w:p>
    <w:p w14:paraId="1E300D0A"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三权分立</w:t>
      </w:r>
    </w:p>
    <w:p w14:paraId="3470EE95"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应用程序可信验证</w:t>
      </w:r>
    </w:p>
    <w:p w14:paraId="6B7D9B93"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可信启动</w:t>
      </w:r>
    </w:p>
    <w:p w14:paraId="4CC64140"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多</w:t>
      </w:r>
      <w:r w:rsidRPr="00D53898">
        <w:rPr>
          <w:rFonts w:ascii="宋体" w:eastAsia="宋体" w:hAnsi="宋体" w:cs="Times New Roman" w:hint="eastAsia"/>
          <w:kern w:val="0"/>
          <w:sz w:val="28"/>
          <w:szCs w:val="28"/>
        </w:rPr>
        <w:t>因子认证</w:t>
      </w:r>
    </w:p>
    <w:p w14:paraId="6CC20EFC" w14:textId="77777777" w:rsidR="0015579C" w:rsidRPr="00D53898" w:rsidRDefault="00FA403F">
      <w:pPr>
        <w:pStyle w:val="af4"/>
        <w:numPr>
          <w:ilvl w:val="2"/>
          <w:numId w:val="4"/>
        </w:numPr>
        <w:tabs>
          <w:tab w:val="left" w:pos="720"/>
        </w:tabs>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USB</w:t>
      </w:r>
      <w:r w:rsidRPr="00D53898">
        <w:rPr>
          <w:rFonts w:ascii="宋体" w:eastAsia="宋体" w:hAnsi="宋体" w:cs="Times New Roman" w:hint="eastAsia"/>
          <w:kern w:val="0"/>
          <w:sz w:val="28"/>
          <w:szCs w:val="28"/>
        </w:rPr>
        <w:t>端口白名单控制</w:t>
      </w:r>
    </w:p>
    <w:p w14:paraId="6BC5D879"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lastRenderedPageBreak/>
        <w:t>强制访问控制</w:t>
      </w:r>
    </w:p>
    <w:p w14:paraId="200E8EC6"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剩余信息保护</w:t>
      </w:r>
    </w:p>
    <w:p w14:paraId="6987FC4C"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安全审计</w:t>
      </w:r>
    </w:p>
    <w:p w14:paraId="20E6DC8F" w14:textId="77777777" w:rsidR="0015579C" w:rsidRPr="00D53898" w:rsidRDefault="00063DF5">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提供</w:t>
      </w:r>
      <w:r w:rsidR="00FA403F" w:rsidRPr="00D53898">
        <w:rPr>
          <w:rFonts w:ascii="宋体" w:eastAsia="宋体" w:hAnsi="宋体" w:hint="eastAsia"/>
          <w:sz w:val="28"/>
          <w:szCs w:val="28"/>
        </w:rPr>
        <w:t>标准API接口</w:t>
      </w:r>
    </w:p>
    <w:p w14:paraId="53A81178" w14:textId="77777777" w:rsidR="0015579C" w:rsidRPr="00D53898" w:rsidRDefault="0015579C">
      <w:pPr>
        <w:spacing w:line="360" w:lineRule="auto"/>
        <w:rPr>
          <w:rFonts w:ascii="宋体" w:eastAsia="宋体" w:hAnsi="宋体"/>
          <w:sz w:val="28"/>
          <w:szCs w:val="28"/>
        </w:rPr>
      </w:pPr>
    </w:p>
    <w:p w14:paraId="52AC1D47"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1270F2">
          <w:pgSz w:w="11906" w:h="16838"/>
          <w:pgMar w:top="1440" w:right="1800" w:bottom="1440" w:left="1800" w:header="851" w:footer="992" w:gutter="0"/>
          <w:cols w:space="425"/>
          <w:docGrid w:type="lines" w:linePitch="312"/>
        </w:sectPr>
      </w:pPr>
      <w:bookmarkStart w:id="9" w:name="_Toc18922973"/>
    </w:p>
    <w:p w14:paraId="0CBBC70B"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type w:val="continuous"/>
          <w:pgSz w:w="11906" w:h="16838"/>
          <w:pgMar w:top="1440" w:right="1800" w:bottom="1440" w:left="1800" w:header="851" w:footer="992" w:gutter="0"/>
          <w:cols w:space="425"/>
          <w:docGrid w:type="lines" w:linePitch="312"/>
        </w:sectPr>
      </w:pPr>
    </w:p>
    <w:p w14:paraId="71B31948" w14:textId="2FEC0655"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可信安全管理套件</w:t>
      </w:r>
      <w:bookmarkEnd w:id="9"/>
    </w:p>
    <w:p w14:paraId="7EDDE68C" w14:textId="77777777" w:rsidR="0015579C" w:rsidRPr="00D53898" w:rsidRDefault="00FA403F">
      <w:pPr>
        <w:widowControl/>
        <w:numPr>
          <w:ilvl w:val="0"/>
          <w:numId w:val="7"/>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21E291C1" w14:textId="6008573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CTRUST TMS (TRUSTED MANAGEMENT SUITE) 可信</w:t>
      </w:r>
      <w:r w:rsidRPr="00D53898">
        <w:rPr>
          <w:rFonts w:ascii="宋体" w:eastAsia="宋体" w:hAnsi="宋体" w:cs="Times New Roman" w:hint="eastAsia"/>
          <w:kern w:val="0"/>
          <w:sz w:val="28"/>
          <w:szCs w:val="28"/>
        </w:rPr>
        <w:t>安全</w:t>
      </w:r>
      <w:r w:rsidRPr="00D53898">
        <w:rPr>
          <w:rFonts w:ascii="宋体" w:eastAsia="宋体" w:hAnsi="宋体" w:cs="Times New Roman"/>
          <w:kern w:val="0"/>
          <w:sz w:val="28"/>
          <w:szCs w:val="28"/>
        </w:rPr>
        <w:t>管理套件</w:t>
      </w:r>
      <w:r w:rsidRPr="00D53898">
        <w:rPr>
          <w:rFonts w:ascii="宋体" w:eastAsia="宋体" w:hAnsi="宋体" w:cs="Times New Roman" w:hint="eastAsia"/>
          <w:kern w:val="0"/>
          <w:sz w:val="28"/>
          <w:szCs w:val="28"/>
        </w:rPr>
        <w:t>针对数据中心可信安全管理需求设计研发</w:t>
      </w:r>
      <w:r w:rsidRPr="00D53898">
        <w:rPr>
          <w:rFonts w:ascii="宋体" w:eastAsia="宋体" w:hAnsi="宋体" w:hint="eastAsia"/>
          <w:sz w:val="28"/>
          <w:szCs w:val="28"/>
        </w:rPr>
        <w:t>，</w:t>
      </w:r>
      <w:r w:rsidRPr="00D53898">
        <w:rPr>
          <w:rFonts w:ascii="宋体" w:eastAsia="宋体" w:hAnsi="宋体" w:cs="Times New Roman" w:hint="eastAsia"/>
          <w:kern w:val="0"/>
          <w:sz w:val="28"/>
          <w:szCs w:val="28"/>
        </w:rPr>
        <w:t>具备“</w:t>
      </w:r>
      <w:r w:rsidRPr="00D53898">
        <w:rPr>
          <w:rFonts w:ascii="宋体" w:eastAsia="宋体" w:hAnsi="宋体" w:cs="Times New Roman"/>
          <w:kern w:val="0"/>
          <w:sz w:val="28"/>
          <w:szCs w:val="28"/>
        </w:rPr>
        <w:t>网络安全等级保护2.0</w:t>
      </w:r>
      <w:r w:rsidRPr="00D53898">
        <w:rPr>
          <w:rFonts w:ascii="宋体" w:eastAsia="宋体" w:hAnsi="宋体" w:cs="Times New Roman" w:hint="eastAsia"/>
          <w:kern w:val="0"/>
          <w:sz w:val="28"/>
          <w:szCs w:val="28"/>
        </w:rPr>
        <w:t>标准”对</w:t>
      </w:r>
      <w:r w:rsid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安全管理中心</w:t>
      </w:r>
      <w:r w:rsidRP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要求的</w:t>
      </w:r>
      <w:r w:rsidRPr="00D53898">
        <w:rPr>
          <w:rFonts w:ascii="宋体" w:eastAsia="宋体" w:hAnsi="宋体" w:hint="eastAsia"/>
          <w:sz w:val="28"/>
          <w:szCs w:val="28"/>
        </w:rPr>
        <w:t>可信</w:t>
      </w:r>
      <w:r w:rsidRPr="00D53898">
        <w:rPr>
          <w:rFonts w:ascii="宋体" w:eastAsia="宋体" w:hAnsi="宋体" w:cs="Times New Roman" w:hint="eastAsia"/>
          <w:kern w:val="0"/>
          <w:sz w:val="28"/>
          <w:szCs w:val="28"/>
        </w:rPr>
        <w:t>安全功能，</w:t>
      </w:r>
      <w:r w:rsidRPr="00D53898">
        <w:rPr>
          <w:rFonts w:ascii="宋体" w:eastAsia="宋体" w:hAnsi="宋体" w:cs="Times New Roman"/>
          <w:kern w:val="0"/>
          <w:sz w:val="28"/>
          <w:szCs w:val="28"/>
        </w:rPr>
        <w:t>支持</w:t>
      </w:r>
      <w:r w:rsidRPr="00D53898">
        <w:rPr>
          <w:rFonts w:ascii="宋体" w:eastAsia="宋体" w:hAnsi="宋体" w:hint="eastAsia"/>
          <w:sz w:val="28"/>
          <w:szCs w:val="28"/>
        </w:rPr>
        <w:t>中国商用密码算法SM</w:t>
      </w:r>
      <w:r w:rsidRPr="00D53898">
        <w:rPr>
          <w:rFonts w:ascii="宋体" w:eastAsia="宋体" w:hAnsi="宋体"/>
          <w:sz w:val="28"/>
          <w:szCs w:val="28"/>
        </w:rPr>
        <w:t>2</w:t>
      </w:r>
      <w:r w:rsidRPr="00D53898">
        <w:rPr>
          <w:rFonts w:ascii="宋体" w:eastAsia="宋体" w:hAnsi="宋体" w:hint="eastAsia"/>
          <w:sz w:val="28"/>
          <w:szCs w:val="28"/>
        </w:rPr>
        <w:t>、SM</w:t>
      </w:r>
      <w:r w:rsidRPr="00D53898">
        <w:rPr>
          <w:rFonts w:ascii="宋体" w:eastAsia="宋体" w:hAnsi="宋体"/>
          <w:sz w:val="28"/>
          <w:szCs w:val="28"/>
        </w:rPr>
        <w:t>3</w:t>
      </w:r>
      <w:r w:rsidRPr="00D53898">
        <w:rPr>
          <w:rFonts w:ascii="宋体" w:eastAsia="宋体" w:hAnsi="宋体" w:hint="eastAsia"/>
          <w:sz w:val="28"/>
          <w:szCs w:val="28"/>
        </w:rPr>
        <w:t>、</w:t>
      </w:r>
      <w:r w:rsidRPr="00D53898">
        <w:rPr>
          <w:rFonts w:ascii="宋体" w:eastAsia="宋体" w:hAnsi="宋体"/>
          <w:sz w:val="28"/>
          <w:szCs w:val="28"/>
        </w:rPr>
        <w:t>SM4</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将可信</w:t>
      </w:r>
      <w:r w:rsidRPr="00D53898">
        <w:rPr>
          <w:rFonts w:ascii="宋体" w:eastAsia="宋体" w:hAnsi="宋体" w:cs="Times New Roman" w:hint="eastAsia"/>
          <w:kern w:val="0"/>
          <w:sz w:val="28"/>
          <w:szCs w:val="28"/>
        </w:rPr>
        <w:t>验证</w:t>
      </w:r>
      <w:r w:rsidRPr="00D53898">
        <w:rPr>
          <w:rFonts w:ascii="宋体" w:eastAsia="宋体" w:hAnsi="宋体" w:cs="Times New Roman"/>
          <w:kern w:val="0"/>
          <w:sz w:val="28"/>
          <w:szCs w:val="28"/>
        </w:rPr>
        <w:t>、软硬件完整性</w:t>
      </w:r>
      <w:r w:rsidRPr="00D53898">
        <w:rPr>
          <w:rFonts w:ascii="宋体" w:eastAsia="宋体" w:hAnsi="宋体" w:cs="Times New Roman" w:hint="eastAsia"/>
          <w:kern w:val="0"/>
          <w:sz w:val="28"/>
          <w:szCs w:val="28"/>
        </w:rPr>
        <w:t>监控</w:t>
      </w:r>
      <w:r w:rsidRPr="00D53898">
        <w:rPr>
          <w:rFonts w:ascii="宋体" w:eastAsia="宋体" w:hAnsi="宋体" w:cs="Times New Roman"/>
          <w:kern w:val="0"/>
          <w:sz w:val="28"/>
          <w:szCs w:val="28"/>
        </w:rPr>
        <w:t>与可信</w:t>
      </w:r>
      <w:r w:rsidRPr="00D53898">
        <w:rPr>
          <w:rFonts w:ascii="宋体" w:eastAsia="宋体" w:hAnsi="宋体" w:cs="Times New Roman" w:hint="eastAsia"/>
          <w:kern w:val="0"/>
          <w:sz w:val="28"/>
          <w:szCs w:val="28"/>
        </w:rPr>
        <w:t>配置</w:t>
      </w:r>
      <w:r w:rsidRPr="00D53898">
        <w:rPr>
          <w:rFonts w:ascii="宋体" w:eastAsia="宋体" w:hAnsi="宋体" w:cs="Times New Roman"/>
          <w:kern w:val="0"/>
          <w:sz w:val="28"/>
          <w:szCs w:val="28"/>
        </w:rPr>
        <w:t>管理相结合，通过监控、分析、报告等方式，帮助用户直观、高效地对数据中心信息系统进行统一</w:t>
      </w:r>
      <w:r w:rsidRPr="00D53898">
        <w:rPr>
          <w:rFonts w:ascii="宋体" w:eastAsia="宋体" w:hAnsi="宋体" w:cs="Times New Roman" w:hint="eastAsia"/>
          <w:kern w:val="0"/>
          <w:sz w:val="28"/>
          <w:szCs w:val="28"/>
        </w:rPr>
        <w:t>安全</w:t>
      </w:r>
      <w:r w:rsidRPr="00D53898">
        <w:rPr>
          <w:rFonts w:ascii="宋体" w:eastAsia="宋体" w:hAnsi="宋体" w:cs="Times New Roman"/>
          <w:kern w:val="0"/>
          <w:sz w:val="28"/>
          <w:szCs w:val="28"/>
        </w:rPr>
        <w:t>管理。</w:t>
      </w:r>
    </w:p>
    <w:p w14:paraId="0BFE6D90"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sz w:val="28"/>
          <w:szCs w:val="28"/>
        </w:rPr>
        <w:t>可信</w:t>
      </w:r>
      <w:r w:rsidRPr="00D53898">
        <w:rPr>
          <w:rFonts w:ascii="宋体" w:eastAsia="宋体" w:hAnsi="宋体" w:hint="eastAsia"/>
          <w:sz w:val="28"/>
          <w:szCs w:val="28"/>
        </w:rPr>
        <w:t>安全</w:t>
      </w:r>
      <w:r w:rsidRPr="00D53898">
        <w:rPr>
          <w:rFonts w:ascii="宋体" w:eastAsia="宋体" w:hAnsi="宋体"/>
          <w:sz w:val="28"/>
          <w:szCs w:val="28"/>
        </w:rPr>
        <w:t>管理套件</w:t>
      </w:r>
      <w:r w:rsidRPr="00D53898">
        <w:rPr>
          <w:rFonts w:ascii="宋体" w:eastAsia="宋体" w:hAnsi="宋体" w:cs="Times New Roman" w:hint="eastAsia"/>
          <w:kern w:val="0"/>
          <w:sz w:val="28"/>
          <w:szCs w:val="28"/>
        </w:rPr>
        <w:t>以可信计算技术为基础，结合操作系统可信增强系统的服务和接口支持，对数据中心通信网络、区域边界、计算环境等端到端设备，</w:t>
      </w:r>
      <w:r w:rsidRPr="00D53898">
        <w:rPr>
          <w:rFonts w:ascii="宋体" w:eastAsia="宋体" w:hAnsi="宋体" w:cs="Times New Roman"/>
          <w:kern w:val="0"/>
          <w:sz w:val="28"/>
          <w:szCs w:val="28"/>
        </w:rPr>
        <w:t>Linux</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Windows等操作系统</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KVM</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VMWare等VMM</w:t>
      </w:r>
      <w:r w:rsidRPr="00D53898">
        <w:rPr>
          <w:rFonts w:ascii="宋体" w:eastAsia="宋体" w:hAnsi="宋体" w:cs="Times New Roman" w:hint="eastAsia"/>
          <w:kern w:val="0"/>
          <w:sz w:val="28"/>
          <w:szCs w:val="28"/>
        </w:rPr>
        <w:t>进行统一</w:t>
      </w:r>
      <w:r w:rsidRPr="00D53898">
        <w:rPr>
          <w:rFonts w:ascii="宋体" w:eastAsia="宋体" w:hAnsi="宋体" w:cs="Times New Roman"/>
          <w:kern w:val="0"/>
          <w:sz w:val="28"/>
          <w:szCs w:val="28"/>
        </w:rPr>
        <w:t>可信</w:t>
      </w:r>
      <w:r w:rsidRPr="00D53898">
        <w:rPr>
          <w:rFonts w:ascii="宋体" w:eastAsia="宋体" w:hAnsi="宋体" w:cs="Times New Roman" w:hint="eastAsia"/>
          <w:kern w:val="0"/>
          <w:sz w:val="28"/>
          <w:szCs w:val="28"/>
        </w:rPr>
        <w:t>安全</w:t>
      </w:r>
      <w:r w:rsidRPr="00D53898">
        <w:rPr>
          <w:rFonts w:ascii="宋体" w:eastAsia="宋体" w:hAnsi="宋体" w:cs="Times New Roman"/>
          <w:kern w:val="0"/>
          <w:sz w:val="28"/>
          <w:szCs w:val="28"/>
        </w:rPr>
        <w:t>管理</w:t>
      </w:r>
      <w:r w:rsidRPr="00D53898">
        <w:rPr>
          <w:rFonts w:ascii="宋体" w:eastAsia="宋体" w:hAnsi="宋体" w:cs="Times New Roman" w:hint="eastAsia"/>
          <w:kern w:val="0"/>
          <w:sz w:val="28"/>
          <w:szCs w:val="28"/>
        </w:rPr>
        <w:t>；通过</w:t>
      </w:r>
      <w:r w:rsidRPr="00D53898">
        <w:rPr>
          <w:rFonts w:ascii="宋体" w:eastAsia="宋体" w:hAnsi="宋体" w:cs="Times New Roman"/>
          <w:kern w:val="0"/>
          <w:sz w:val="28"/>
          <w:szCs w:val="28"/>
        </w:rPr>
        <w:t>对</w:t>
      </w:r>
      <w:r w:rsidRPr="00D53898">
        <w:rPr>
          <w:rFonts w:ascii="宋体" w:eastAsia="宋体" w:hAnsi="宋体" w:cs="Times New Roman" w:hint="eastAsia"/>
          <w:kern w:val="0"/>
          <w:sz w:val="28"/>
          <w:szCs w:val="28"/>
        </w:rPr>
        <w:t>各种基础设备的可信验证，并结合机箱盖监控、磁盘监控、硬件供应链安全管理等功能，保证整体硬件平台的可信安全及关键数据的安全</w:t>
      </w:r>
      <w:r w:rsidR="00EC0204" w:rsidRPr="00D53898">
        <w:rPr>
          <w:rFonts w:ascii="宋体" w:eastAsia="宋体" w:hAnsi="宋体" w:cs="Times New Roman" w:hint="eastAsia"/>
          <w:kern w:val="0"/>
          <w:sz w:val="28"/>
          <w:szCs w:val="28"/>
        </w:rPr>
        <w:t>。</w:t>
      </w:r>
    </w:p>
    <w:p w14:paraId="3ABDD5A0"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可信安全管理套件支持对操作系统可信增强系统进行安全策略的配置和管理，提供基于可信计算模块保护的资产信息管理功能，</w:t>
      </w:r>
      <w:r w:rsidRPr="00D53898">
        <w:rPr>
          <w:rFonts w:ascii="宋体" w:eastAsia="宋体" w:hAnsi="宋体" w:cs="Times New Roman"/>
          <w:kern w:val="0"/>
          <w:sz w:val="28"/>
          <w:szCs w:val="28"/>
        </w:rPr>
        <w:t>提供标准</w:t>
      </w:r>
      <w:r w:rsidRPr="00D53898">
        <w:rPr>
          <w:rFonts w:ascii="宋体" w:eastAsia="宋体" w:hAnsi="宋体" w:cs="Times New Roman" w:hint="eastAsia"/>
          <w:kern w:val="0"/>
          <w:sz w:val="28"/>
          <w:szCs w:val="28"/>
        </w:rPr>
        <w:t>A</w:t>
      </w:r>
      <w:r w:rsidRPr="00D53898">
        <w:rPr>
          <w:rFonts w:ascii="宋体" w:eastAsia="宋体" w:hAnsi="宋体" w:cs="Times New Roman"/>
          <w:kern w:val="0"/>
          <w:sz w:val="28"/>
          <w:szCs w:val="28"/>
        </w:rPr>
        <w:t>PI接口</w:t>
      </w:r>
      <w:r w:rsidRPr="00D53898">
        <w:rPr>
          <w:rFonts w:ascii="宋体" w:eastAsia="宋体" w:hAnsi="宋体" w:cs="Times New Roman" w:hint="eastAsia"/>
          <w:kern w:val="0"/>
          <w:sz w:val="28"/>
          <w:szCs w:val="28"/>
        </w:rPr>
        <w:t>方便第三方应用集成。</w:t>
      </w:r>
    </w:p>
    <w:p w14:paraId="1FB92A54" w14:textId="77777777" w:rsidR="0015579C" w:rsidRPr="00D53898" w:rsidRDefault="00FA403F">
      <w:pPr>
        <w:widowControl/>
        <w:spacing w:line="360" w:lineRule="auto"/>
        <w:jc w:val="center"/>
        <w:rPr>
          <w:rFonts w:ascii="宋体" w:eastAsia="宋体" w:hAnsi="宋体"/>
        </w:rPr>
      </w:pPr>
      <w:r w:rsidRPr="00D53898">
        <w:rPr>
          <w:rFonts w:ascii="宋体" w:eastAsia="宋体" w:hAnsi="宋体"/>
          <w:noProof/>
        </w:rPr>
        <w:lastRenderedPageBreak/>
        <w:drawing>
          <wp:inline distT="0" distB="0" distL="0" distR="0" wp14:anchorId="6CE2CCDB" wp14:editId="53D9EF7C">
            <wp:extent cx="4931410" cy="277368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34797" cy="2775749"/>
                    </a:xfrm>
                    <a:prstGeom prst="rect">
                      <a:avLst/>
                    </a:prstGeom>
                  </pic:spPr>
                </pic:pic>
              </a:graphicData>
            </a:graphic>
          </wp:inline>
        </w:drawing>
      </w:r>
    </w:p>
    <w:p w14:paraId="1D998BC5" w14:textId="77777777" w:rsidR="0015579C" w:rsidRPr="00D53898" w:rsidRDefault="00FA403F">
      <w:pPr>
        <w:widowControl/>
        <w:numPr>
          <w:ilvl w:val="0"/>
          <w:numId w:val="7"/>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2693C156"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系统引导程序、系统程序、应用程序的可信验证</w:t>
      </w:r>
    </w:p>
    <w:p w14:paraId="0D6CBFA3"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可信远程认证服务，为端到端可信网络提供支持</w:t>
      </w:r>
    </w:p>
    <w:p w14:paraId="200076F4"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硬件变更管理、磁盘变更监控</w:t>
      </w:r>
    </w:p>
    <w:p w14:paraId="4CE044F5"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硬件供应链安全管理</w:t>
      </w:r>
    </w:p>
    <w:p w14:paraId="52C24E6F"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服务器机箱盖开启监控（需硬件支持）</w:t>
      </w:r>
    </w:p>
    <w:p w14:paraId="0347D397"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可信计算模块保护的资产信息管理</w:t>
      </w:r>
    </w:p>
    <w:p w14:paraId="758D0478"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审计记录收集汇总和分析</w:t>
      </w:r>
    </w:p>
    <w:p w14:paraId="3DF16DC7" w14:textId="4D1A73B8"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可信事件告警汇集、管理及分析</w:t>
      </w:r>
    </w:p>
    <w:p w14:paraId="720D3159"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基于三权分立机制的系统管理</w:t>
      </w:r>
    </w:p>
    <w:p w14:paraId="7F2B1D29"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开放接口支持第三方可信功能调用</w:t>
      </w:r>
    </w:p>
    <w:p w14:paraId="340ABB96"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lastRenderedPageBreak/>
        <w:t>支持对</w:t>
      </w:r>
      <w:r w:rsidRPr="00D53898">
        <w:rPr>
          <w:rFonts w:ascii="宋体" w:eastAsia="宋体" w:hAnsi="宋体"/>
          <w:sz w:val="28"/>
          <w:szCs w:val="28"/>
        </w:rPr>
        <w:t>操作系统</w:t>
      </w:r>
      <w:r w:rsidRPr="00D53898">
        <w:rPr>
          <w:rFonts w:ascii="宋体" w:eastAsia="宋体" w:hAnsi="宋体" w:hint="eastAsia"/>
          <w:sz w:val="28"/>
          <w:szCs w:val="28"/>
        </w:rPr>
        <w:t>可信增强系统</w:t>
      </w:r>
      <w:r w:rsidRPr="00D53898">
        <w:rPr>
          <w:rFonts w:ascii="宋体" w:eastAsia="宋体" w:hAnsi="宋体"/>
          <w:sz w:val="28"/>
          <w:szCs w:val="28"/>
        </w:rPr>
        <w:t>安全策略</w:t>
      </w:r>
      <w:r w:rsidRPr="00D53898">
        <w:rPr>
          <w:rFonts w:ascii="宋体" w:eastAsia="宋体" w:hAnsi="宋体" w:hint="eastAsia"/>
          <w:sz w:val="28"/>
          <w:szCs w:val="28"/>
        </w:rPr>
        <w:t>进行</w:t>
      </w:r>
      <w:r w:rsidRPr="00D53898">
        <w:rPr>
          <w:rFonts w:ascii="宋体" w:eastAsia="宋体" w:hAnsi="宋体"/>
          <w:sz w:val="28"/>
          <w:szCs w:val="28"/>
        </w:rPr>
        <w:t>集中配置管理</w:t>
      </w:r>
    </w:p>
    <w:p w14:paraId="1ACB2F8E" w14:textId="77777777" w:rsidR="0015579C" w:rsidRPr="00D53898" w:rsidRDefault="0015579C" w:rsidP="00A57E12">
      <w:pPr>
        <w:pStyle w:val="af4"/>
        <w:spacing w:line="360" w:lineRule="auto"/>
        <w:ind w:left="1134" w:firstLineChars="0" w:firstLine="0"/>
        <w:rPr>
          <w:rFonts w:ascii="宋体" w:eastAsia="宋体" w:hAnsi="宋体"/>
          <w:sz w:val="28"/>
          <w:szCs w:val="28"/>
        </w:rPr>
      </w:pPr>
    </w:p>
    <w:p w14:paraId="2D4CABF4"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pgSz w:w="11906" w:h="16838"/>
          <w:pgMar w:top="1440" w:right="1800" w:bottom="1440" w:left="1800" w:header="851" w:footer="992" w:gutter="0"/>
          <w:cols w:space="425"/>
          <w:docGrid w:type="lines" w:linePitch="312"/>
        </w:sectPr>
      </w:pPr>
      <w:bookmarkStart w:id="10" w:name="_Toc18922974"/>
    </w:p>
    <w:p w14:paraId="7FEC07B0" w14:textId="1ACFB482"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可信运行态保护平台</w:t>
      </w:r>
      <w:bookmarkEnd w:id="10"/>
    </w:p>
    <w:p w14:paraId="1CEFF87B" w14:textId="77777777" w:rsidR="0015579C" w:rsidRPr="00D53898" w:rsidRDefault="00FA403F">
      <w:pPr>
        <w:widowControl/>
        <w:numPr>
          <w:ilvl w:val="0"/>
          <w:numId w:val="8"/>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3D1C3ECE" w14:textId="77777777" w:rsidR="0015579C" w:rsidRPr="00D53898" w:rsidRDefault="00FA403F">
      <w:pPr>
        <w:pStyle w:val="af4"/>
        <w:numPr>
          <w:ilvl w:val="2"/>
          <w:numId w:val="4"/>
        </w:numPr>
        <w:spacing w:line="360" w:lineRule="auto"/>
        <w:ind w:firstLineChars="0"/>
        <w:rPr>
          <w:rFonts w:ascii="宋体" w:eastAsia="宋体" w:hAnsi="宋体" w:cs="Times New Roman"/>
          <w:kern w:val="0"/>
          <w:sz w:val="28"/>
          <w:szCs w:val="28"/>
        </w:rPr>
      </w:pPr>
      <w:r w:rsidRPr="00D53898">
        <w:rPr>
          <w:rFonts w:ascii="宋体" w:eastAsia="宋体" w:hAnsi="宋体" w:cs="Times New Roman"/>
          <w:kern w:val="0"/>
          <w:sz w:val="28"/>
          <w:szCs w:val="28"/>
        </w:rPr>
        <w:t>CTRUST RPP (Runtime Protection Platform)可信运行态保护平台</w:t>
      </w:r>
      <w:r w:rsidRPr="00D53898">
        <w:rPr>
          <w:rFonts w:ascii="宋体" w:eastAsia="宋体" w:hAnsi="宋体" w:cs="Times New Roman" w:hint="eastAsia"/>
          <w:kern w:val="0"/>
          <w:sz w:val="28"/>
          <w:szCs w:val="28"/>
        </w:rPr>
        <w:t>以可信计算技术及</w:t>
      </w:r>
      <w:r w:rsidRPr="00D53898">
        <w:rPr>
          <w:rFonts w:ascii="宋体" w:eastAsia="宋体" w:hAnsi="宋体" w:cs="Times New Roman"/>
          <w:kern w:val="0"/>
          <w:sz w:val="28"/>
          <w:szCs w:val="28"/>
        </w:rPr>
        <w:t>Intel® SGX内存保护技术</w:t>
      </w:r>
      <w:r w:rsidRPr="00D53898">
        <w:rPr>
          <w:rFonts w:ascii="宋体" w:eastAsia="宋体" w:hAnsi="宋体" w:cs="Times New Roman" w:hint="eastAsia"/>
          <w:kern w:val="0"/>
          <w:sz w:val="28"/>
          <w:szCs w:val="28"/>
        </w:rPr>
        <w:t>等</w:t>
      </w:r>
      <w:r w:rsidRPr="00D53898">
        <w:rPr>
          <w:rFonts w:ascii="宋体" w:eastAsia="宋体" w:hAnsi="宋体" w:cs="Times New Roman"/>
          <w:kern w:val="0"/>
          <w:sz w:val="28"/>
          <w:szCs w:val="28"/>
        </w:rPr>
        <w:t>为基础，</w:t>
      </w:r>
      <w:r w:rsidRPr="00D53898">
        <w:rPr>
          <w:rFonts w:ascii="宋体" w:eastAsia="宋体" w:hAnsi="宋体" w:cs="Times New Roman" w:hint="eastAsia"/>
          <w:kern w:val="0"/>
          <w:sz w:val="28"/>
          <w:szCs w:val="28"/>
        </w:rPr>
        <w:t>为</w:t>
      </w:r>
      <w:r w:rsidRPr="00D53898">
        <w:rPr>
          <w:rFonts w:ascii="宋体" w:eastAsia="宋体" w:hAnsi="宋体" w:cs="Times New Roman"/>
          <w:kern w:val="0"/>
          <w:sz w:val="28"/>
          <w:szCs w:val="28"/>
        </w:rPr>
        <w:t>应用程序提供安全可信的运行环境</w:t>
      </w:r>
      <w:r w:rsidRPr="00D53898">
        <w:rPr>
          <w:rFonts w:ascii="宋体" w:eastAsia="宋体" w:hAnsi="宋体" w:cs="Times New Roman" w:hint="eastAsia"/>
          <w:kern w:val="0"/>
          <w:sz w:val="28"/>
          <w:szCs w:val="28"/>
        </w:rPr>
        <w:t>，有效保护</w:t>
      </w:r>
      <w:r w:rsidRPr="00D53898">
        <w:rPr>
          <w:rFonts w:ascii="宋体" w:eastAsia="宋体" w:hAnsi="宋体" w:cs="Times New Roman"/>
          <w:kern w:val="0"/>
          <w:sz w:val="28"/>
          <w:szCs w:val="28"/>
        </w:rPr>
        <w:t>应用程序</w:t>
      </w:r>
      <w:r w:rsidRPr="00D53898">
        <w:rPr>
          <w:rFonts w:ascii="宋体" w:eastAsia="宋体" w:hAnsi="宋体" w:cs="Times New Roman" w:hint="eastAsia"/>
          <w:kern w:val="0"/>
          <w:sz w:val="28"/>
          <w:szCs w:val="28"/>
        </w:rPr>
        <w:t>运行阶段代码和</w:t>
      </w:r>
      <w:r w:rsidRPr="00D53898">
        <w:rPr>
          <w:rFonts w:ascii="宋体" w:eastAsia="宋体" w:hAnsi="宋体" w:cs="Times New Roman"/>
          <w:kern w:val="0"/>
          <w:sz w:val="28"/>
          <w:szCs w:val="28"/>
        </w:rPr>
        <w:t>数据的安全</w:t>
      </w:r>
      <w:r w:rsidRPr="00D53898">
        <w:rPr>
          <w:rFonts w:ascii="宋体" w:eastAsia="宋体" w:hAnsi="宋体" w:cs="Times New Roman" w:hint="eastAsia"/>
          <w:kern w:val="0"/>
          <w:sz w:val="28"/>
          <w:szCs w:val="28"/>
        </w:rPr>
        <w:t>。</w:t>
      </w:r>
    </w:p>
    <w:p w14:paraId="7FA2408B" w14:textId="77777777" w:rsidR="00F30E1D"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可信运行态保护平台提供向导式</w:t>
      </w:r>
      <w:r w:rsidRPr="00D53898">
        <w:rPr>
          <w:rFonts w:ascii="宋体" w:eastAsia="宋体" w:hAnsi="宋体" w:cs="Times New Roman"/>
          <w:kern w:val="0"/>
          <w:sz w:val="28"/>
          <w:szCs w:val="28"/>
        </w:rPr>
        <w:t>Web界面，</w:t>
      </w:r>
      <w:r w:rsidRPr="00D53898">
        <w:rPr>
          <w:rFonts w:ascii="宋体" w:eastAsia="宋体" w:hAnsi="宋体" w:cs="Times New Roman" w:hint="eastAsia"/>
          <w:kern w:val="0"/>
          <w:sz w:val="28"/>
          <w:szCs w:val="28"/>
        </w:rPr>
        <w:t>为各类应用程序的兼容适配提供支持，大部分应用程序无需修改即可“即插即用”，少部分应用程序可通过平台提供的</w:t>
      </w:r>
      <w:r w:rsidRPr="00D53898">
        <w:rPr>
          <w:rFonts w:ascii="宋体" w:eastAsia="宋体" w:hAnsi="宋体" w:cs="Times New Roman"/>
          <w:kern w:val="0"/>
          <w:sz w:val="28"/>
          <w:szCs w:val="28"/>
        </w:rPr>
        <w:t>API</w:t>
      </w:r>
      <w:r w:rsidRPr="00D53898">
        <w:rPr>
          <w:rFonts w:ascii="宋体" w:eastAsia="宋体" w:hAnsi="宋体" w:cs="Times New Roman" w:hint="eastAsia"/>
          <w:kern w:val="0"/>
          <w:sz w:val="28"/>
          <w:szCs w:val="28"/>
        </w:rPr>
        <w:t>接口进行部分改动即可实现相应功能。</w:t>
      </w:r>
    </w:p>
    <w:p w14:paraId="0E93214A" w14:textId="77777777" w:rsidR="00F30E1D" w:rsidRPr="00D53898" w:rsidRDefault="00F30E1D" w:rsidP="00A57E12">
      <w:pPr>
        <w:widowControl/>
        <w:numPr>
          <w:ilvl w:val="0"/>
          <w:numId w:val="8"/>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3D70D30C" w14:textId="77777777" w:rsidR="00F30E1D" w:rsidRPr="00D53898" w:rsidRDefault="00F30E1D" w:rsidP="00F30E1D">
      <w:pPr>
        <w:pStyle w:val="af4"/>
        <w:numPr>
          <w:ilvl w:val="2"/>
          <w:numId w:val="4"/>
        </w:numPr>
        <w:spacing w:line="360" w:lineRule="auto"/>
        <w:ind w:firstLineChars="0"/>
        <w:rPr>
          <w:rFonts w:ascii="宋体" w:eastAsia="宋体" w:hAnsi="宋体" w:cs="Times New Roman"/>
          <w:kern w:val="0"/>
          <w:sz w:val="28"/>
          <w:szCs w:val="28"/>
        </w:rPr>
      </w:pPr>
      <w:r w:rsidRPr="00D53898">
        <w:rPr>
          <w:rFonts w:ascii="宋体" w:eastAsia="宋体" w:hAnsi="宋体" w:cs="Times New Roman" w:hint="eastAsia"/>
          <w:kern w:val="0"/>
          <w:sz w:val="28"/>
          <w:szCs w:val="28"/>
        </w:rPr>
        <w:t>向导式适配界面</w:t>
      </w:r>
    </w:p>
    <w:p w14:paraId="2C5D51EC" w14:textId="77777777" w:rsidR="00F30E1D" w:rsidRPr="00D53898" w:rsidRDefault="00F30E1D" w:rsidP="00F30E1D">
      <w:pPr>
        <w:pStyle w:val="af4"/>
        <w:numPr>
          <w:ilvl w:val="2"/>
          <w:numId w:val="4"/>
        </w:numPr>
        <w:spacing w:line="360" w:lineRule="auto"/>
        <w:ind w:firstLineChars="0"/>
        <w:rPr>
          <w:rFonts w:ascii="宋体" w:eastAsia="宋体" w:hAnsi="宋体" w:cs="Times New Roman"/>
          <w:kern w:val="0"/>
          <w:sz w:val="28"/>
          <w:szCs w:val="28"/>
        </w:rPr>
      </w:pPr>
      <w:r w:rsidRPr="00D53898">
        <w:rPr>
          <w:rFonts w:ascii="宋体" w:eastAsia="宋体" w:hAnsi="宋体" w:cs="Times New Roman" w:hint="eastAsia"/>
          <w:kern w:val="0"/>
          <w:sz w:val="28"/>
          <w:szCs w:val="28"/>
        </w:rPr>
        <w:t>广泛的应用程序支持</w:t>
      </w:r>
    </w:p>
    <w:p w14:paraId="131C870E" w14:textId="77777777" w:rsidR="0015579C" w:rsidRPr="00D53898" w:rsidRDefault="00F30E1D" w:rsidP="00F30E1D">
      <w:pPr>
        <w:pStyle w:val="af4"/>
        <w:numPr>
          <w:ilvl w:val="2"/>
          <w:numId w:val="4"/>
        </w:numPr>
        <w:spacing w:line="360" w:lineRule="auto"/>
        <w:ind w:firstLineChars="0"/>
        <w:rPr>
          <w:rFonts w:ascii="宋体" w:eastAsia="宋体" w:hAnsi="宋体" w:cs="Times New Roman"/>
          <w:kern w:val="0"/>
          <w:sz w:val="28"/>
          <w:szCs w:val="28"/>
        </w:rPr>
      </w:pPr>
      <w:r w:rsidRPr="00D53898">
        <w:rPr>
          <w:rFonts w:ascii="宋体" w:eastAsia="宋体" w:hAnsi="宋体" w:cs="Times New Roman" w:hint="eastAsia"/>
          <w:kern w:val="0"/>
          <w:sz w:val="28"/>
          <w:szCs w:val="28"/>
        </w:rPr>
        <w:t>提供标准API接口</w:t>
      </w:r>
    </w:p>
    <w:p w14:paraId="1240055C"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pgSz w:w="11906" w:h="16838"/>
          <w:pgMar w:top="1440" w:right="1800" w:bottom="1440" w:left="1800" w:header="851" w:footer="992" w:gutter="0"/>
          <w:cols w:space="425"/>
          <w:docGrid w:type="lines" w:linePitch="312"/>
        </w:sectPr>
      </w:pPr>
      <w:bookmarkStart w:id="11" w:name="_Toc18922975"/>
    </w:p>
    <w:p w14:paraId="6D20525E" w14:textId="716D897A"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可信软件版权保护系统</w:t>
      </w:r>
      <w:bookmarkEnd w:id="11"/>
    </w:p>
    <w:p w14:paraId="0C04DA96" w14:textId="77777777" w:rsidR="0015579C" w:rsidRPr="00D53898" w:rsidRDefault="00FA403F" w:rsidP="00A57E12">
      <w:pPr>
        <w:widowControl/>
        <w:numPr>
          <w:ilvl w:val="0"/>
          <w:numId w:val="9"/>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3142587A" w14:textId="77777777" w:rsidR="0015579C" w:rsidRPr="00D53898" w:rsidRDefault="00FA403F">
      <w:pPr>
        <w:pStyle w:val="af4"/>
        <w:numPr>
          <w:ilvl w:val="2"/>
          <w:numId w:val="4"/>
        </w:numPr>
        <w:spacing w:line="360" w:lineRule="auto"/>
        <w:ind w:firstLineChars="0"/>
        <w:rPr>
          <w:rFonts w:ascii="宋体" w:eastAsia="宋体" w:hAnsi="宋体" w:cs="Times New Roman"/>
          <w:kern w:val="0"/>
          <w:sz w:val="28"/>
          <w:szCs w:val="28"/>
        </w:rPr>
      </w:pPr>
      <w:r w:rsidRPr="00D53898">
        <w:rPr>
          <w:rFonts w:ascii="宋体" w:eastAsia="宋体" w:hAnsi="宋体" w:cs="Times New Roman"/>
          <w:kern w:val="0"/>
          <w:sz w:val="28"/>
          <w:szCs w:val="28"/>
        </w:rPr>
        <w:t>CTRUST SRM (SOFTWARE RIGHT MANAGEMENT)</w:t>
      </w:r>
      <w:r w:rsidRPr="00D53898">
        <w:rPr>
          <w:rFonts w:ascii="宋体" w:eastAsia="宋体" w:hAnsi="宋体" w:cs="Times New Roman" w:hint="eastAsia"/>
          <w:kern w:val="0"/>
          <w:sz w:val="28"/>
          <w:szCs w:val="28"/>
        </w:rPr>
        <w:t>可信软件版权保护系统以可信计算技术、</w:t>
      </w:r>
      <w:r w:rsidRPr="00D53898">
        <w:rPr>
          <w:rFonts w:ascii="宋体" w:eastAsia="宋体" w:hAnsi="宋体" w:cs="Times New Roman"/>
          <w:kern w:val="0"/>
          <w:sz w:val="28"/>
          <w:szCs w:val="28"/>
        </w:rPr>
        <w:t>Intel® SGX内存保护技术</w:t>
      </w:r>
      <w:r w:rsidRPr="00D53898">
        <w:rPr>
          <w:rFonts w:ascii="宋体" w:eastAsia="宋体" w:hAnsi="宋体" w:cs="Times New Roman" w:hint="eastAsia"/>
          <w:kern w:val="0"/>
          <w:sz w:val="28"/>
          <w:szCs w:val="28"/>
        </w:rPr>
        <w:t>等</w:t>
      </w:r>
      <w:r w:rsidRPr="00D53898">
        <w:rPr>
          <w:rFonts w:ascii="宋体" w:eastAsia="宋体" w:hAnsi="宋体" w:cs="Times New Roman"/>
          <w:kern w:val="0"/>
          <w:sz w:val="28"/>
          <w:szCs w:val="28"/>
        </w:rPr>
        <w:t>为基础，实现对目标软件</w:t>
      </w:r>
      <w:r w:rsidRPr="00D53898">
        <w:rPr>
          <w:rFonts w:ascii="宋体" w:eastAsia="宋体" w:hAnsi="宋体" w:cs="Times New Roman" w:hint="eastAsia"/>
          <w:kern w:val="0"/>
          <w:sz w:val="28"/>
          <w:szCs w:val="28"/>
        </w:rPr>
        <w:t>的可信加壳保护，对目标软件重要数据、文件的加密存储，以及软件运行态内存重要数据的全时保护，全方位保护目标软件的安全</w:t>
      </w:r>
      <w:r w:rsidRPr="00D53898">
        <w:rPr>
          <w:rFonts w:ascii="宋体" w:eastAsia="宋体" w:hAnsi="宋体" w:cs="Times New Roman"/>
          <w:kern w:val="0"/>
          <w:sz w:val="28"/>
          <w:szCs w:val="28"/>
        </w:rPr>
        <w:t>。</w:t>
      </w:r>
    </w:p>
    <w:p w14:paraId="59490BB2" w14:textId="77777777" w:rsidR="0015579C" w:rsidRPr="00D53898" w:rsidRDefault="00FA403F">
      <w:pPr>
        <w:pStyle w:val="af4"/>
        <w:numPr>
          <w:ilvl w:val="2"/>
          <w:numId w:val="4"/>
        </w:numPr>
        <w:spacing w:line="360" w:lineRule="auto"/>
        <w:ind w:firstLineChars="0"/>
        <w:rPr>
          <w:rFonts w:ascii="宋体" w:eastAsia="宋体" w:hAnsi="宋体" w:cs="Times New Roman"/>
          <w:kern w:val="0"/>
          <w:sz w:val="28"/>
          <w:szCs w:val="28"/>
        </w:rPr>
      </w:pPr>
      <w:r w:rsidRPr="00D53898">
        <w:rPr>
          <w:rFonts w:ascii="宋体" w:eastAsia="宋体" w:hAnsi="宋体" w:cs="Times New Roman" w:hint="eastAsia"/>
          <w:kern w:val="0"/>
          <w:sz w:val="28"/>
          <w:szCs w:val="28"/>
        </w:rPr>
        <w:t>可信软件版权保护系统基于可信计算模块实现程序加壳和数据加密存储，明显区别于纯软件的自我保护方式，保护强度显著提升；通过基于</w:t>
      </w:r>
      <w:r w:rsidRPr="00D53898">
        <w:rPr>
          <w:rFonts w:ascii="宋体" w:eastAsia="宋体" w:hAnsi="宋体" w:cs="Times New Roman"/>
          <w:kern w:val="0"/>
          <w:sz w:val="28"/>
          <w:szCs w:val="28"/>
        </w:rPr>
        <w:t>Intel</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 xml:space="preserve"> SGX</w:t>
      </w:r>
      <w:r w:rsidRPr="00D53898">
        <w:rPr>
          <w:rFonts w:ascii="宋体" w:eastAsia="宋体" w:hAnsi="宋体" w:cs="Times New Roman" w:hint="eastAsia"/>
          <w:kern w:val="0"/>
          <w:sz w:val="28"/>
          <w:szCs w:val="28"/>
        </w:rPr>
        <w:t>的内存保护技术等，将程序运行阶段重要数据或代码放置到内存安全区域，硬件级别的保护有效防止“内存窃听”等方式导致的数据泄露；基于可信计算模块的设备绑定或授权分发机制，彻底消除软件被非法复制、使用的隐患。</w:t>
      </w:r>
    </w:p>
    <w:p w14:paraId="6252A186"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可信软件版权保护系统提供基于</w:t>
      </w:r>
      <w:r w:rsidRPr="00D53898">
        <w:rPr>
          <w:rFonts w:ascii="宋体" w:eastAsia="宋体" w:hAnsi="宋体" w:cs="Times New Roman"/>
          <w:kern w:val="0"/>
          <w:sz w:val="28"/>
          <w:szCs w:val="28"/>
        </w:rPr>
        <w:t>Web界面</w:t>
      </w:r>
      <w:r w:rsidRPr="00D53898">
        <w:rPr>
          <w:rFonts w:ascii="宋体" w:eastAsia="宋体" w:hAnsi="宋体" w:cs="Times New Roman" w:hint="eastAsia"/>
          <w:kern w:val="0"/>
          <w:sz w:val="28"/>
          <w:szCs w:val="28"/>
        </w:rPr>
        <w:t>的向导式开发工具，方便用户对目标软件进行可信适配。</w:t>
      </w:r>
    </w:p>
    <w:p w14:paraId="170B872C" w14:textId="77777777" w:rsidR="0015579C" w:rsidRPr="00D53898" w:rsidRDefault="00FA403F" w:rsidP="00A57E12">
      <w:pPr>
        <w:widowControl/>
        <w:numPr>
          <w:ilvl w:val="0"/>
          <w:numId w:val="9"/>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304D4F45"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可信程序加壳保护</w:t>
      </w:r>
    </w:p>
    <w:p w14:paraId="20E6CAF5"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可信数据加密存储</w:t>
      </w:r>
    </w:p>
    <w:p w14:paraId="5104D805"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可信内存数据保护</w:t>
      </w:r>
    </w:p>
    <w:p w14:paraId="41E00871"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b/>
          <w:kern w:val="0"/>
          <w:sz w:val="28"/>
          <w:szCs w:val="28"/>
        </w:rPr>
      </w:pPr>
      <w:r w:rsidRPr="00D53898">
        <w:rPr>
          <w:rFonts w:ascii="宋体" w:eastAsia="宋体" w:hAnsi="宋体" w:cs="Times New Roman" w:hint="eastAsia"/>
          <w:kern w:val="0"/>
          <w:sz w:val="28"/>
          <w:szCs w:val="28"/>
        </w:rPr>
        <w:lastRenderedPageBreak/>
        <w:t>可信设备绑定</w:t>
      </w:r>
    </w:p>
    <w:p w14:paraId="4AB09B9C"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可信软件授权分发</w:t>
      </w:r>
    </w:p>
    <w:p w14:paraId="744E913A" w14:textId="77777777" w:rsidR="0015579C" w:rsidRPr="00D53898" w:rsidRDefault="0015579C">
      <w:pPr>
        <w:spacing w:line="360" w:lineRule="auto"/>
        <w:rPr>
          <w:rFonts w:ascii="宋体" w:eastAsia="宋体" w:hAnsi="宋体"/>
          <w:sz w:val="28"/>
          <w:szCs w:val="28"/>
        </w:rPr>
      </w:pPr>
    </w:p>
    <w:p w14:paraId="351FC2BF"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pgSz w:w="11906" w:h="16838"/>
          <w:pgMar w:top="1440" w:right="1800" w:bottom="1440" w:left="1800" w:header="851" w:footer="992" w:gutter="0"/>
          <w:cols w:space="425"/>
          <w:docGrid w:type="lines" w:linePitch="312"/>
        </w:sectPr>
      </w:pPr>
      <w:bookmarkStart w:id="12" w:name="_Toc18922976"/>
    </w:p>
    <w:p w14:paraId="05264AF2" w14:textId="3D1A4D99"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虚拟信任根模块</w:t>
      </w:r>
      <w:bookmarkEnd w:id="12"/>
    </w:p>
    <w:p w14:paraId="2915D68B" w14:textId="77777777" w:rsidR="0015579C" w:rsidRPr="00D53898" w:rsidRDefault="00FA403F">
      <w:pPr>
        <w:widowControl/>
        <w:shd w:val="clear" w:color="auto" w:fill="FFFFFF"/>
        <w:spacing w:line="360" w:lineRule="atLeast"/>
        <w:ind w:left="780" w:hanging="420"/>
        <w:jc w:val="left"/>
        <w:rPr>
          <w:rFonts w:ascii="宋体" w:eastAsia="宋体" w:hAnsi="宋体" w:cs="Times New Roman"/>
          <w:b/>
          <w:bCs/>
          <w:kern w:val="0"/>
          <w:sz w:val="28"/>
          <w:szCs w:val="28"/>
        </w:rPr>
      </w:pPr>
      <w:r w:rsidRPr="00D53898">
        <w:rPr>
          <w:rFonts w:ascii="宋体" w:eastAsia="宋体" w:hAnsi="宋体" w:cs="Times New Roman"/>
          <w:b/>
          <w:bCs/>
          <w:kern w:val="0"/>
          <w:sz w:val="28"/>
          <w:szCs w:val="28"/>
        </w:rPr>
        <w:t>a) </w:t>
      </w:r>
      <w:r w:rsidRPr="00D53898">
        <w:rPr>
          <w:rFonts w:ascii="宋体" w:eastAsia="宋体" w:hAnsi="宋体" w:cs="Times New Roman" w:hint="eastAsia"/>
          <w:b/>
          <w:bCs/>
          <w:kern w:val="0"/>
          <w:sz w:val="28"/>
          <w:szCs w:val="28"/>
        </w:rPr>
        <w:t>产品简介</w:t>
      </w:r>
    </w:p>
    <w:p w14:paraId="45D467EA"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 xml:space="preserve">CTRUST VTM (VIRTUAL TRUSTED MODULE) </w:t>
      </w:r>
      <w:r w:rsidRPr="00D53898">
        <w:rPr>
          <w:rFonts w:ascii="宋体" w:eastAsia="宋体" w:hAnsi="宋体"/>
          <w:sz w:val="28"/>
          <w:szCs w:val="28"/>
        </w:rPr>
        <w:t>虚拟信任根模块利用软件模拟实现物理</w:t>
      </w:r>
      <w:r w:rsidRPr="00D53898">
        <w:rPr>
          <w:rFonts w:ascii="宋体" w:eastAsia="宋体" w:hAnsi="宋体" w:hint="eastAsia"/>
          <w:sz w:val="28"/>
          <w:szCs w:val="28"/>
        </w:rPr>
        <w:t>信任根功能，通过虚拟信任根与物理信任根实现关联，支持信任链从物理环境扩展到虚拟环境（如虚拟机），从而为虚拟环境提供与硬件信任根相同的安全功能。</w:t>
      </w:r>
    </w:p>
    <w:p w14:paraId="00A3588C"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虚拟信任根模块依赖于可信计算设备的可信运行环境支持，通过构建从物理信任根扩展到虚拟信任根的完整信任链，实现虚拟机的可信启动、可信验证功能，保障虚拟计算环境启动和运行过程的安全可信，有效防止通过篡改</w:t>
      </w:r>
      <w:r w:rsidRPr="00D53898">
        <w:rPr>
          <w:rFonts w:ascii="宋体" w:eastAsia="宋体" w:hAnsi="宋体" w:cs="Times New Roman"/>
          <w:kern w:val="0"/>
          <w:sz w:val="28"/>
          <w:szCs w:val="28"/>
        </w:rPr>
        <w:t>Guest系统固件、VM内核、VM镜像或利用Guest OS漏洞进行的攻击；</w:t>
      </w:r>
      <w:r w:rsidRPr="00D53898">
        <w:rPr>
          <w:rFonts w:ascii="宋体" w:eastAsia="宋体" w:hAnsi="宋体" w:hint="eastAsia"/>
          <w:sz w:val="28"/>
          <w:szCs w:val="28"/>
        </w:rPr>
        <w:t>同时，</w:t>
      </w:r>
      <w:r w:rsidRPr="00D53898">
        <w:rPr>
          <w:rFonts w:ascii="宋体" w:eastAsia="宋体" w:hAnsi="宋体" w:cs="Times New Roman"/>
          <w:kern w:val="0"/>
          <w:sz w:val="28"/>
          <w:szCs w:val="28"/>
        </w:rPr>
        <w:t>还具备符合标准规范的远程证明功能，支持虚拟环境的远程证明管理。</w:t>
      </w:r>
    </w:p>
    <w:p w14:paraId="1588B2DA" w14:textId="0D9EF61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虚拟</w:t>
      </w:r>
      <w:r w:rsidRPr="00D53898">
        <w:rPr>
          <w:rFonts w:ascii="宋体" w:eastAsia="宋体" w:hAnsi="宋体"/>
          <w:sz w:val="28"/>
          <w:szCs w:val="28"/>
        </w:rPr>
        <w:t>信任根模块</w:t>
      </w:r>
      <w:r w:rsidRPr="00D53898">
        <w:rPr>
          <w:rFonts w:ascii="宋体" w:eastAsia="宋体" w:hAnsi="宋体" w:hint="eastAsia"/>
          <w:sz w:val="28"/>
          <w:szCs w:val="28"/>
        </w:rPr>
        <w:t>对标“网络安全等级保护2.0标准</w:t>
      </w:r>
      <w:r w:rsidR="00D53898">
        <w:rPr>
          <w:rFonts w:ascii="宋体" w:eastAsia="宋体" w:hAnsi="宋体" w:hint="eastAsia"/>
          <w:sz w:val="28"/>
          <w:szCs w:val="28"/>
        </w:rPr>
        <w:t>”</w:t>
      </w:r>
      <w:r w:rsidRPr="00D53898">
        <w:rPr>
          <w:rFonts w:ascii="宋体" w:eastAsia="宋体" w:hAnsi="宋体" w:hint="eastAsia"/>
          <w:sz w:val="28"/>
          <w:szCs w:val="28"/>
        </w:rPr>
        <w:t>，围绕虚拟计算环境的完整性和保密性等云计算安全扩展要求内容进行了显著增强，并融入可信验证等可信安全能力，使得虚拟环境的安全防护能力进一步得到提升。</w:t>
      </w:r>
    </w:p>
    <w:p w14:paraId="38420D52" w14:textId="77777777" w:rsidR="0015579C" w:rsidRPr="00D53898" w:rsidRDefault="00FA403F" w:rsidP="00A57E12">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虚拟信任根</w:t>
      </w:r>
      <w:r w:rsidRPr="00D53898">
        <w:rPr>
          <w:rFonts w:ascii="宋体" w:eastAsia="宋体" w:hAnsi="宋体"/>
          <w:sz w:val="28"/>
          <w:szCs w:val="28"/>
        </w:rPr>
        <w:t>模块</w:t>
      </w:r>
      <w:r w:rsidRPr="00D53898">
        <w:rPr>
          <w:rFonts w:ascii="宋体" w:eastAsia="宋体" w:hAnsi="宋体" w:hint="eastAsia"/>
          <w:sz w:val="28"/>
          <w:szCs w:val="28"/>
        </w:rPr>
        <w:t>兼容</w:t>
      </w:r>
      <w:r w:rsidRPr="00D53898">
        <w:rPr>
          <w:rFonts w:ascii="宋体" w:eastAsia="宋体" w:hAnsi="宋体"/>
          <w:sz w:val="28"/>
          <w:szCs w:val="28"/>
        </w:rPr>
        <w:t>标准KVM/QEMU</w:t>
      </w:r>
      <w:r w:rsidRPr="00D53898">
        <w:rPr>
          <w:rFonts w:ascii="宋体" w:eastAsia="宋体" w:hAnsi="宋体" w:hint="eastAsia"/>
          <w:sz w:val="28"/>
          <w:szCs w:val="28"/>
        </w:rPr>
        <w:t>架构</w:t>
      </w:r>
      <w:r w:rsidRPr="00D53898">
        <w:rPr>
          <w:rFonts w:ascii="宋体" w:eastAsia="宋体" w:hAnsi="宋体"/>
          <w:sz w:val="28"/>
          <w:szCs w:val="28"/>
        </w:rPr>
        <w:t>，</w:t>
      </w:r>
      <w:r w:rsidRPr="00D53898">
        <w:rPr>
          <w:rFonts w:ascii="宋体" w:eastAsia="宋体" w:hAnsi="宋体" w:hint="eastAsia"/>
          <w:sz w:val="28"/>
          <w:szCs w:val="28"/>
        </w:rPr>
        <w:t>兼容</w:t>
      </w:r>
      <w:r w:rsidRPr="00D53898">
        <w:rPr>
          <w:rFonts w:ascii="宋体" w:eastAsia="宋体" w:hAnsi="宋体"/>
          <w:sz w:val="28"/>
          <w:szCs w:val="28"/>
        </w:rPr>
        <w:t>CTRUST HTE</w:t>
      </w:r>
      <w:r w:rsidRPr="00D53898">
        <w:rPr>
          <w:rFonts w:ascii="宋体" w:eastAsia="宋体" w:hAnsi="宋体" w:hint="eastAsia"/>
          <w:sz w:val="28"/>
          <w:szCs w:val="28"/>
        </w:rPr>
        <w:t>操作系统可信增强系统等</w:t>
      </w:r>
      <w:r w:rsidRPr="00D53898">
        <w:rPr>
          <w:rFonts w:ascii="宋体" w:eastAsia="宋体" w:hAnsi="宋体"/>
          <w:sz w:val="28"/>
          <w:szCs w:val="28"/>
        </w:rPr>
        <w:t>CTRUST</w:t>
      </w:r>
      <w:r w:rsidRPr="00D53898">
        <w:rPr>
          <w:rFonts w:ascii="宋体" w:eastAsia="宋体" w:hAnsi="宋体" w:hint="eastAsia"/>
          <w:sz w:val="28"/>
          <w:szCs w:val="28"/>
        </w:rPr>
        <w:t>系列可信软件，支持</w:t>
      </w:r>
      <w:r w:rsidRPr="00D53898">
        <w:rPr>
          <w:rFonts w:ascii="宋体" w:eastAsia="宋体" w:hAnsi="宋体"/>
          <w:sz w:val="28"/>
          <w:szCs w:val="28"/>
        </w:rPr>
        <w:t>Microsoft Windows 10 / Windows Server 2016</w:t>
      </w:r>
      <w:r w:rsidRPr="00D53898">
        <w:rPr>
          <w:rFonts w:ascii="宋体" w:eastAsia="宋体" w:hAnsi="宋体" w:hint="eastAsia"/>
          <w:sz w:val="28"/>
          <w:szCs w:val="28"/>
        </w:rPr>
        <w:t>、</w:t>
      </w:r>
      <w:r w:rsidRPr="00D53898">
        <w:rPr>
          <w:rFonts w:ascii="宋体" w:eastAsia="宋体" w:hAnsi="宋体"/>
          <w:sz w:val="28"/>
          <w:szCs w:val="28"/>
        </w:rPr>
        <w:t xml:space="preserve">Red Hat </w:t>
      </w:r>
      <w:r w:rsidRPr="00D53898">
        <w:rPr>
          <w:rFonts w:ascii="宋体" w:eastAsia="宋体" w:hAnsi="宋体"/>
          <w:sz w:val="28"/>
          <w:szCs w:val="28"/>
        </w:rPr>
        <w:lastRenderedPageBreak/>
        <w:t xml:space="preserve">Enterprise Linux </w:t>
      </w:r>
      <w:r w:rsidRPr="00D53898">
        <w:rPr>
          <w:rFonts w:ascii="宋体" w:eastAsia="宋体" w:hAnsi="宋体" w:hint="eastAsia"/>
          <w:sz w:val="28"/>
          <w:szCs w:val="28"/>
        </w:rPr>
        <w:t>、</w:t>
      </w:r>
      <w:r w:rsidRPr="00D53898">
        <w:rPr>
          <w:rFonts w:ascii="宋体" w:eastAsia="宋体" w:hAnsi="宋体"/>
          <w:sz w:val="28"/>
          <w:szCs w:val="28"/>
        </w:rPr>
        <w:t>CentOS Linux</w:t>
      </w:r>
      <w:r w:rsidRPr="00D53898">
        <w:rPr>
          <w:rFonts w:ascii="宋体" w:eastAsia="宋体" w:hAnsi="宋体" w:hint="eastAsia"/>
          <w:sz w:val="28"/>
          <w:szCs w:val="28"/>
        </w:rPr>
        <w:t>、</w:t>
      </w:r>
      <w:r w:rsidRPr="00D53898">
        <w:rPr>
          <w:rFonts w:ascii="宋体" w:eastAsia="宋体" w:hAnsi="宋体"/>
          <w:sz w:val="28"/>
          <w:szCs w:val="28"/>
        </w:rPr>
        <w:t>Ubuntu Linux</w:t>
      </w:r>
      <w:r w:rsidRPr="00D53898">
        <w:rPr>
          <w:rFonts w:ascii="宋体" w:eastAsia="宋体" w:hAnsi="宋体" w:hint="eastAsia"/>
          <w:sz w:val="28"/>
          <w:szCs w:val="28"/>
        </w:rPr>
        <w:t>、</w:t>
      </w:r>
      <w:r w:rsidRPr="00D53898">
        <w:rPr>
          <w:rFonts w:ascii="宋体" w:eastAsia="宋体" w:hAnsi="宋体"/>
          <w:sz w:val="28"/>
          <w:szCs w:val="28"/>
        </w:rPr>
        <w:t>SUSE Linux等多种Guest OS</w:t>
      </w:r>
      <w:r w:rsidRPr="00D53898">
        <w:rPr>
          <w:rFonts w:ascii="宋体" w:eastAsia="宋体" w:hAnsi="宋体" w:hint="eastAsia"/>
          <w:sz w:val="28"/>
          <w:szCs w:val="28"/>
        </w:rPr>
        <w:t>。</w:t>
      </w:r>
    </w:p>
    <w:p w14:paraId="5905C3A3" w14:textId="77777777" w:rsidR="0015579C" w:rsidRPr="00D53898" w:rsidRDefault="00FA403F">
      <w:pPr>
        <w:widowControl/>
        <w:shd w:val="clear" w:color="auto" w:fill="FFFFFF"/>
        <w:spacing w:line="360" w:lineRule="atLeast"/>
        <w:ind w:left="780" w:hanging="420"/>
        <w:jc w:val="left"/>
        <w:rPr>
          <w:rFonts w:ascii="宋体" w:eastAsia="宋体" w:hAnsi="宋体" w:cs="Times New Roman"/>
          <w:b/>
          <w:bCs/>
          <w:kern w:val="0"/>
          <w:sz w:val="28"/>
          <w:szCs w:val="28"/>
        </w:rPr>
      </w:pPr>
      <w:r w:rsidRPr="00D53898">
        <w:rPr>
          <w:rFonts w:ascii="宋体" w:eastAsia="宋体" w:hAnsi="宋体" w:cs="Times New Roman"/>
          <w:b/>
          <w:bCs/>
          <w:kern w:val="0"/>
          <w:sz w:val="28"/>
          <w:szCs w:val="28"/>
        </w:rPr>
        <w:t>b) </w:t>
      </w:r>
      <w:r w:rsidRPr="00D53898">
        <w:rPr>
          <w:rFonts w:ascii="宋体" w:eastAsia="宋体" w:hAnsi="宋体" w:cs="Times New Roman" w:hint="eastAsia"/>
          <w:b/>
          <w:bCs/>
          <w:kern w:val="0"/>
          <w:sz w:val="28"/>
          <w:szCs w:val="28"/>
        </w:rPr>
        <w:t>主要功能</w:t>
      </w:r>
    </w:p>
    <w:p w14:paraId="4D2F3941" w14:textId="77777777" w:rsidR="0015579C" w:rsidRPr="00D53898" w:rsidRDefault="00FA403F">
      <w:pPr>
        <w:pStyle w:val="af4"/>
        <w:numPr>
          <w:ilvl w:val="2"/>
          <w:numId w:val="4"/>
        </w:numPr>
        <w:shd w:val="clear" w:color="auto" w:fill="FFFFFF"/>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支持虚拟信任根的生命周期管理</w:t>
      </w:r>
    </w:p>
    <w:p w14:paraId="27B441D0"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支持中国商用密码算法</w:t>
      </w:r>
    </w:p>
    <w:p w14:paraId="494DA22D"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支持物理信任根到虚拟信任根的完整信任链构建功能</w:t>
      </w:r>
    </w:p>
    <w:p w14:paraId="42537B7A"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支持虚拟机的可信启动、可信验证功能</w:t>
      </w:r>
    </w:p>
    <w:p w14:paraId="17B4DD13"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支持虚拟</w:t>
      </w:r>
      <w:r w:rsidRPr="00D53898">
        <w:rPr>
          <w:rFonts w:ascii="宋体" w:eastAsia="宋体" w:hAnsi="宋体" w:hint="eastAsia"/>
          <w:sz w:val="28"/>
          <w:szCs w:val="28"/>
        </w:rPr>
        <w:t>计算</w:t>
      </w:r>
      <w:r w:rsidRPr="00D53898">
        <w:rPr>
          <w:rFonts w:ascii="宋体" w:eastAsia="宋体" w:hAnsi="宋体"/>
          <w:sz w:val="28"/>
          <w:szCs w:val="28"/>
        </w:rPr>
        <w:t>环境的</w:t>
      </w:r>
      <w:r w:rsidRPr="00D53898">
        <w:rPr>
          <w:rFonts w:ascii="宋体" w:eastAsia="宋体" w:hAnsi="宋体" w:hint="eastAsia"/>
          <w:sz w:val="28"/>
          <w:szCs w:val="28"/>
        </w:rPr>
        <w:t>完整性保护</w:t>
      </w:r>
    </w:p>
    <w:p w14:paraId="1091EF02" w14:textId="77777777" w:rsidR="0015579C" w:rsidRPr="00D53898" w:rsidRDefault="00FA403F">
      <w:pPr>
        <w:pStyle w:val="af4"/>
        <w:numPr>
          <w:ilvl w:val="2"/>
          <w:numId w:val="4"/>
        </w:numPr>
        <w:shd w:val="clear" w:color="auto" w:fill="FFFFFF"/>
        <w:spacing w:line="360" w:lineRule="auto"/>
        <w:ind w:left="1134" w:firstLineChars="0" w:hanging="425"/>
        <w:rPr>
          <w:rFonts w:ascii="宋体" w:eastAsia="宋体" w:hAnsi="宋体"/>
          <w:sz w:val="28"/>
          <w:szCs w:val="28"/>
        </w:rPr>
      </w:pPr>
      <w:r w:rsidRPr="00D53898">
        <w:rPr>
          <w:rFonts w:ascii="宋体" w:eastAsia="宋体" w:hAnsi="宋体"/>
          <w:sz w:val="28"/>
          <w:szCs w:val="28"/>
        </w:rPr>
        <w:t>支持虚拟计算环境的软件变更管理</w:t>
      </w:r>
    </w:p>
    <w:p w14:paraId="498ACFAE" w14:textId="77777777" w:rsidR="0015579C" w:rsidRPr="00D53898" w:rsidRDefault="00FA403F">
      <w:pPr>
        <w:pStyle w:val="af4"/>
        <w:numPr>
          <w:ilvl w:val="2"/>
          <w:numId w:val="4"/>
        </w:numPr>
        <w:shd w:val="clear" w:color="auto" w:fill="FFFFFF"/>
        <w:spacing w:line="360" w:lineRule="auto"/>
        <w:ind w:left="1134" w:firstLineChars="0" w:hanging="425"/>
        <w:rPr>
          <w:rFonts w:ascii="宋体" w:eastAsia="宋体" w:hAnsi="宋体" w:cs="Times New Roman"/>
          <w:kern w:val="0"/>
          <w:sz w:val="28"/>
          <w:szCs w:val="28"/>
        </w:rPr>
      </w:pPr>
      <w:r w:rsidRPr="00D53898">
        <w:rPr>
          <w:rFonts w:ascii="宋体" w:eastAsia="宋体" w:hAnsi="宋体" w:hint="eastAsia"/>
          <w:sz w:val="28"/>
          <w:szCs w:val="28"/>
        </w:rPr>
        <w:t>支持虚拟计算环境的远程证明、</w:t>
      </w:r>
      <w:r w:rsidRPr="00D53898">
        <w:rPr>
          <w:rFonts w:ascii="宋体" w:eastAsia="宋体" w:hAnsi="宋体"/>
          <w:sz w:val="28"/>
          <w:szCs w:val="28"/>
        </w:rPr>
        <w:t>可信状态管理</w:t>
      </w:r>
    </w:p>
    <w:p w14:paraId="6D4E29A3"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w:t>
      </w:r>
      <w:r w:rsidRPr="00D53898">
        <w:rPr>
          <w:rFonts w:ascii="宋体" w:eastAsia="宋体" w:hAnsi="宋体" w:hint="eastAsia"/>
          <w:sz w:val="28"/>
          <w:szCs w:val="28"/>
        </w:rPr>
        <w:t>对虚拟机监视器（VMM）</w:t>
      </w:r>
      <w:r w:rsidRPr="00D53898">
        <w:rPr>
          <w:rFonts w:ascii="宋体" w:eastAsia="宋体" w:hAnsi="宋体"/>
          <w:sz w:val="28"/>
          <w:szCs w:val="28"/>
        </w:rPr>
        <w:t>的主动免疫</w:t>
      </w:r>
      <w:r w:rsidRPr="00D53898">
        <w:rPr>
          <w:rFonts w:ascii="宋体" w:eastAsia="宋体" w:hAnsi="宋体" w:hint="eastAsia"/>
          <w:sz w:val="28"/>
          <w:szCs w:val="28"/>
        </w:rPr>
        <w:t>、</w:t>
      </w:r>
      <w:r w:rsidRPr="00D53898">
        <w:rPr>
          <w:rFonts w:ascii="宋体" w:eastAsia="宋体" w:hAnsi="宋体"/>
          <w:sz w:val="28"/>
          <w:szCs w:val="28"/>
        </w:rPr>
        <w:t>防篡改等功能</w:t>
      </w:r>
    </w:p>
    <w:p w14:paraId="6AA053D7" w14:textId="77777777" w:rsidR="009B0E7E" w:rsidRPr="00D53898" w:rsidRDefault="009B0E7E">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支持针对</w:t>
      </w:r>
      <w:r w:rsidRPr="00D53898">
        <w:rPr>
          <w:rFonts w:ascii="宋体" w:eastAsia="宋体" w:hAnsi="宋体"/>
          <w:sz w:val="28"/>
          <w:szCs w:val="28"/>
        </w:rPr>
        <w:t>Guest</w:t>
      </w:r>
      <w:r w:rsidRPr="00D53898">
        <w:rPr>
          <w:rFonts w:ascii="宋体" w:eastAsia="宋体" w:hAnsi="宋体" w:hint="eastAsia"/>
          <w:sz w:val="28"/>
          <w:szCs w:val="28"/>
        </w:rPr>
        <w:t xml:space="preserve"> </w:t>
      </w:r>
      <w:r w:rsidRPr="00D53898">
        <w:rPr>
          <w:rFonts w:ascii="宋体" w:eastAsia="宋体" w:hAnsi="宋体"/>
          <w:sz w:val="28"/>
          <w:szCs w:val="28"/>
        </w:rPr>
        <w:t>OS固件</w:t>
      </w:r>
      <w:r w:rsidRPr="00D53898">
        <w:rPr>
          <w:rFonts w:ascii="宋体" w:eastAsia="宋体" w:hAnsi="宋体" w:hint="eastAsia"/>
          <w:sz w:val="28"/>
          <w:szCs w:val="28"/>
        </w:rPr>
        <w:t xml:space="preserve">、Guest </w:t>
      </w:r>
      <w:r w:rsidRPr="00D53898">
        <w:rPr>
          <w:rFonts w:ascii="宋体" w:eastAsia="宋体" w:hAnsi="宋体"/>
          <w:sz w:val="28"/>
          <w:szCs w:val="28"/>
        </w:rPr>
        <w:t>OS Linux内核</w:t>
      </w:r>
      <w:r w:rsidRPr="00D53898">
        <w:rPr>
          <w:rFonts w:ascii="宋体" w:eastAsia="宋体" w:hAnsi="宋体" w:hint="eastAsia"/>
          <w:sz w:val="28"/>
          <w:szCs w:val="28"/>
        </w:rPr>
        <w:t>、</w:t>
      </w:r>
      <w:r w:rsidRPr="00D53898">
        <w:rPr>
          <w:rFonts w:ascii="宋体" w:eastAsia="宋体" w:hAnsi="宋体"/>
          <w:sz w:val="28"/>
          <w:szCs w:val="28"/>
        </w:rPr>
        <w:t>Guest OS</w:t>
      </w:r>
      <w:r w:rsidRPr="00D53898">
        <w:rPr>
          <w:rFonts w:ascii="宋体" w:eastAsia="宋体" w:hAnsi="宋体" w:hint="eastAsia"/>
          <w:sz w:val="28"/>
          <w:szCs w:val="28"/>
        </w:rPr>
        <w:t>镜像的防篡改功能，主动防护利用</w:t>
      </w:r>
      <w:r w:rsidRPr="00D53898">
        <w:rPr>
          <w:rFonts w:ascii="宋体" w:eastAsia="宋体" w:hAnsi="宋体"/>
          <w:sz w:val="28"/>
          <w:szCs w:val="28"/>
        </w:rPr>
        <w:t>Gu</w:t>
      </w:r>
      <w:r w:rsidRPr="00D53898">
        <w:rPr>
          <w:rFonts w:ascii="宋体" w:eastAsia="宋体" w:hAnsi="宋体" w:hint="eastAsia"/>
          <w:sz w:val="28"/>
          <w:szCs w:val="28"/>
        </w:rPr>
        <w:t>e</w:t>
      </w:r>
      <w:r w:rsidRPr="00D53898">
        <w:rPr>
          <w:rFonts w:ascii="宋体" w:eastAsia="宋体" w:hAnsi="宋体"/>
          <w:sz w:val="28"/>
          <w:szCs w:val="28"/>
        </w:rPr>
        <w:t>st OS</w:t>
      </w:r>
      <w:r w:rsidRPr="00D53898">
        <w:rPr>
          <w:rFonts w:ascii="宋体" w:eastAsia="宋体" w:hAnsi="宋体" w:hint="eastAsia"/>
          <w:sz w:val="28"/>
          <w:szCs w:val="28"/>
        </w:rPr>
        <w:t>漏洞进行的攻击行为</w:t>
      </w:r>
    </w:p>
    <w:p w14:paraId="23BD423D" w14:textId="77777777" w:rsidR="0015579C" w:rsidRPr="00D53898" w:rsidRDefault="009B0E7E">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 xml:space="preserve"> 兼容</w:t>
      </w:r>
      <w:r w:rsidRPr="00D53898">
        <w:rPr>
          <w:rFonts w:ascii="宋体" w:eastAsia="宋体" w:hAnsi="宋体"/>
          <w:sz w:val="28"/>
          <w:szCs w:val="28"/>
        </w:rPr>
        <w:t>Kernel Virtual Machine</w:t>
      </w:r>
      <w:r w:rsidRPr="00D53898">
        <w:rPr>
          <w:rFonts w:ascii="宋体" w:eastAsia="宋体" w:hAnsi="宋体" w:hint="eastAsia"/>
          <w:sz w:val="28"/>
          <w:szCs w:val="28"/>
        </w:rPr>
        <w:t>、</w:t>
      </w:r>
      <w:r w:rsidRPr="00D53898">
        <w:rPr>
          <w:rFonts w:ascii="宋体" w:eastAsia="宋体" w:hAnsi="宋体"/>
          <w:sz w:val="28"/>
          <w:szCs w:val="28"/>
        </w:rPr>
        <w:t>QEMU</w:t>
      </w:r>
      <w:r w:rsidRPr="00D53898">
        <w:rPr>
          <w:rFonts w:ascii="宋体" w:eastAsia="宋体" w:hAnsi="宋体" w:hint="eastAsia"/>
          <w:sz w:val="28"/>
          <w:szCs w:val="28"/>
        </w:rPr>
        <w:t>、</w:t>
      </w:r>
      <w:proofErr w:type="spellStart"/>
      <w:r w:rsidRPr="00D53898">
        <w:rPr>
          <w:rFonts w:ascii="宋体" w:eastAsia="宋体" w:hAnsi="宋体"/>
          <w:sz w:val="28"/>
          <w:szCs w:val="28"/>
        </w:rPr>
        <w:t>Libvirt</w:t>
      </w:r>
      <w:proofErr w:type="spellEnd"/>
      <w:r w:rsidRPr="00D53898">
        <w:rPr>
          <w:rFonts w:ascii="宋体" w:eastAsia="宋体" w:hAnsi="宋体" w:hint="eastAsia"/>
          <w:sz w:val="28"/>
          <w:szCs w:val="28"/>
        </w:rPr>
        <w:t>等标准</w:t>
      </w:r>
      <w:r w:rsidRPr="00D53898">
        <w:rPr>
          <w:rFonts w:ascii="宋体" w:eastAsia="宋体" w:hAnsi="宋体"/>
          <w:sz w:val="28"/>
          <w:szCs w:val="28"/>
        </w:rPr>
        <w:t>API</w:t>
      </w:r>
    </w:p>
    <w:p w14:paraId="2EA2DD8D" w14:textId="77777777" w:rsidR="00E362BD" w:rsidRPr="00D53898" w:rsidRDefault="00E362BD" w:rsidP="00E362BD">
      <w:pPr>
        <w:spacing w:line="360" w:lineRule="auto"/>
        <w:ind w:left="709"/>
        <w:rPr>
          <w:rFonts w:ascii="宋体" w:eastAsia="宋体" w:hAnsi="宋体"/>
          <w:sz w:val="28"/>
          <w:szCs w:val="28"/>
        </w:rPr>
      </w:pPr>
    </w:p>
    <w:p w14:paraId="03ED3049"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pgSz w:w="11906" w:h="16838"/>
          <w:pgMar w:top="1440" w:right="1800" w:bottom="1440" w:left="1800" w:header="851" w:footer="992" w:gutter="0"/>
          <w:cols w:space="425"/>
          <w:docGrid w:type="lines" w:linePitch="312"/>
        </w:sectPr>
      </w:pPr>
      <w:bookmarkStart w:id="13" w:name="_Toc18596477"/>
      <w:bookmarkStart w:id="14" w:name="_Toc18526132"/>
      <w:bookmarkStart w:id="15" w:name="_Toc18574480"/>
      <w:bookmarkStart w:id="16" w:name="_Toc18589414"/>
      <w:bookmarkStart w:id="17" w:name="_Toc18526080"/>
      <w:bookmarkStart w:id="18" w:name="_Toc18596386"/>
      <w:bookmarkStart w:id="19" w:name="_Toc18526291"/>
      <w:bookmarkStart w:id="20" w:name="_Toc18705961"/>
      <w:bookmarkStart w:id="21" w:name="_Toc18596478"/>
      <w:bookmarkStart w:id="22" w:name="_Toc18574481"/>
      <w:bookmarkStart w:id="23" w:name="_Toc18526133"/>
      <w:bookmarkStart w:id="24" w:name="_Toc18589415"/>
      <w:bookmarkStart w:id="25" w:name="_Toc18526081"/>
      <w:bookmarkStart w:id="26" w:name="_Toc18526292"/>
      <w:bookmarkStart w:id="27" w:name="_Toc18596387"/>
      <w:bookmarkStart w:id="28" w:name="_Toc18705962"/>
      <w:bookmarkStart w:id="29" w:name="_Toc18589416"/>
      <w:bookmarkStart w:id="30" w:name="_Toc18526293"/>
      <w:bookmarkStart w:id="31" w:name="_Toc18526082"/>
      <w:bookmarkStart w:id="32" w:name="_Toc18574482"/>
      <w:bookmarkStart w:id="33" w:name="_Toc18596388"/>
      <w:bookmarkStart w:id="34" w:name="_Toc18596479"/>
      <w:bookmarkStart w:id="35" w:name="_Toc18526134"/>
      <w:bookmarkStart w:id="36" w:name="_Toc18705963"/>
      <w:bookmarkStart w:id="37" w:name="_Toc18922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91A3753" w14:textId="1E7EDCE6"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云计算可信安全增强模块</w:t>
      </w:r>
      <w:bookmarkEnd w:id="37"/>
    </w:p>
    <w:p w14:paraId="3DC94178" w14:textId="77777777" w:rsidR="0015579C" w:rsidRPr="00D53898" w:rsidRDefault="00FA403F">
      <w:pPr>
        <w:widowControl/>
        <w:numPr>
          <w:ilvl w:val="0"/>
          <w:numId w:val="12"/>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6CE17C05"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CTRUST CTE (CLOUD TRUSTED ENHANCEMENT) 云</w:t>
      </w:r>
      <w:r w:rsidRPr="00D53898">
        <w:rPr>
          <w:rFonts w:ascii="宋体" w:eastAsia="宋体" w:hAnsi="宋体" w:cs="Times New Roman" w:hint="eastAsia"/>
          <w:kern w:val="0"/>
          <w:sz w:val="28"/>
          <w:szCs w:val="28"/>
        </w:rPr>
        <w:t>计算</w:t>
      </w:r>
      <w:r w:rsidRPr="00D53898">
        <w:rPr>
          <w:rFonts w:ascii="宋体" w:eastAsia="宋体" w:hAnsi="宋体" w:cs="Times New Roman"/>
          <w:kern w:val="0"/>
          <w:sz w:val="28"/>
          <w:szCs w:val="28"/>
        </w:rPr>
        <w:t>可信安全</w:t>
      </w:r>
      <w:r w:rsidRPr="00D53898">
        <w:rPr>
          <w:rFonts w:ascii="宋体" w:eastAsia="宋体" w:hAnsi="宋体" w:cs="Times New Roman" w:hint="eastAsia"/>
          <w:kern w:val="0"/>
          <w:sz w:val="28"/>
          <w:szCs w:val="28"/>
        </w:rPr>
        <w:t>增强</w:t>
      </w:r>
      <w:r w:rsidRPr="00D53898">
        <w:rPr>
          <w:rFonts w:ascii="宋体" w:eastAsia="宋体" w:hAnsi="宋体" w:cs="Times New Roman"/>
          <w:kern w:val="0"/>
          <w:sz w:val="28"/>
          <w:szCs w:val="28"/>
        </w:rPr>
        <w:t>模块支持</w:t>
      </w:r>
      <w:r w:rsidRPr="00D53898">
        <w:rPr>
          <w:rFonts w:ascii="宋体" w:eastAsia="宋体" w:hAnsi="宋体" w:cs="Times New Roman" w:hint="eastAsia"/>
          <w:kern w:val="0"/>
          <w:sz w:val="28"/>
          <w:szCs w:val="28"/>
        </w:rPr>
        <w:t>主流的商业与开源云管理平台、分布式存储等产品和方案，可与基于</w:t>
      </w:r>
      <w:r w:rsidRPr="00D53898">
        <w:rPr>
          <w:rFonts w:ascii="宋体" w:eastAsia="宋体" w:hAnsi="宋体" w:cs="Times New Roman"/>
          <w:kern w:val="0"/>
          <w:sz w:val="28"/>
          <w:szCs w:val="28"/>
        </w:rPr>
        <w:t>OpenStack、</w:t>
      </w:r>
      <w:proofErr w:type="spellStart"/>
      <w:r w:rsidRPr="00D53898">
        <w:rPr>
          <w:rFonts w:ascii="宋体" w:eastAsia="宋体" w:hAnsi="宋体" w:cs="Times New Roman"/>
          <w:kern w:val="0"/>
          <w:sz w:val="28"/>
          <w:szCs w:val="28"/>
        </w:rPr>
        <w:t>Ceph</w:t>
      </w:r>
      <w:proofErr w:type="spellEnd"/>
      <w:r w:rsidRPr="00D53898">
        <w:rPr>
          <w:rFonts w:ascii="宋体" w:eastAsia="宋体" w:hAnsi="宋体" w:cs="Times New Roman"/>
          <w:kern w:val="0"/>
          <w:sz w:val="28"/>
          <w:szCs w:val="28"/>
        </w:rPr>
        <w:t>等</w:t>
      </w:r>
      <w:r w:rsidRPr="00D53898">
        <w:rPr>
          <w:rFonts w:ascii="宋体" w:eastAsia="宋体" w:hAnsi="宋体" w:cs="Times New Roman" w:hint="eastAsia"/>
          <w:kern w:val="0"/>
          <w:sz w:val="28"/>
          <w:szCs w:val="28"/>
        </w:rPr>
        <w:t>架构的平台无缝集成，</w:t>
      </w:r>
      <w:r w:rsidRPr="00D53898">
        <w:rPr>
          <w:rFonts w:ascii="宋体" w:eastAsia="宋体" w:hAnsi="宋体" w:cs="Times New Roman"/>
          <w:kern w:val="0"/>
          <w:sz w:val="28"/>
          <w:szCs w:val="28"/>
        </w:rPr>
        <w:t>为用户提供</w:t>
      </w:r>
      <w:r w:rsidRPr="00D53898">
        <w:rPr>
          <w:rFonts w:ascii="宋体" w:eastAsia="宋体" w:hAnsi="宋体" w:cs="Times New Roman" w:hint="eastAsia"/>
          <w:kern w:val="0"/>
          <w:sz w:val="28"/>
          <w:szCs w:val="28"/>
        </w:rPr>
        <w:t>云计算平台的可信及安全增强功能，包括云计算平台可信启动、云计算</w:t>
      </w:r>
      <w:r w:rsidR="000C7F7D" w:rsidRPr="00D53898">
        <w:rPr>
          <w:rFonts w:ascii="宋体" w:eastAsia="宋体" w:hAnsi="宋体" w:cs="Times New Roman" w:hint="eastAsia"/>
          <w:kern w:val="0"/>
          <w:sz w:val="28"/>
          <w:szCs w:val="28"/>
        </w:rPr>
        <w:t>物理节点</w:t>
      </w:r>
      <w:r w:rsidRPr="00D53898">
        <w:rPr>
          <w:rFonts w:ascii="宋体" w:eastAsia="宋体" w:hAnsi="宋体" w:cs="Times New Roman"/>
          <w:kern w:val="0"/>
          <w:sz w:val="28"/>
          <w:szCs w:val="28"/>
        </w:rPr>
        <w:t>的可信管理</w:t>
      </w:r>
      <w:r w:rsidRPr="00D53898">
        <w:rPr>
          <w:rFonts w:ascii="宋体" w:eastAsia="宋体" w:hAnsi="宋体" w:cs="Times New Roman" w:hint="eastAsia"/>
          <w:kern w:val="0"/>
          <w:sz w:val="28"/>
          <w:szCs w:val="28"/>
        </w:rPr>
        <w:t>、云服务器的</w:t>
      </w:r>
      <w:r w:rsidRPr="00D53898">
        <w:rPr>
          <w:rFonts w:ascii="宋体" w:eastAsia="宋体" w:hAnsi="宋体" w:cs="Times New Roman"/>
          <w:kern w:val="0"/>
          <w:sz w:val="28"/>
          <w:szCs w:val="28"/>
        </w:rPr>
        <w:t>可信调度</w:t>
      </w:r>
      <w:r w:rsidRPr="00D53898">
        <w:rPr>
          <w:rFonts w:ascii="宋体" w:eastAsia="宋体" w:hAnsi="宋体" w:cs="Times New Roman" w:hint="eastAsia"/>
          <w:kern w:val="0"/>
          <w:sz w:val="28"/>
          <w:szCs w:val="28"/>
        </w:rPr>
        <w:t>及</w:t>
      </w:r>
      <w:r w:rsidRPr="00D53898">
        <w:rPr>
          <w:rFonts w:ascii="宋体" w:eastAsia="宋体" w:hAnsi="宋体" w:cs="Times New Roman"/>
          <w:kern w:val="0"/>
          <w:sz w:val="28"/>
          <w:szCs w:val="28"/>
        </w:rPr>
        <w:t>增强的云</w:t>
      </w:r>
      <w:r w:rsidRPr="00D53898">
        <w:rPr>
          <w:rFonts w:ascii="宋体" w:eastAsia="宋体" w:hAnsi="宋体" w:cs="Times New Roman" w:hint="eastAsia"/>
          <w:kern w:val="0"/>
          <w:sz w:val="28"/>
          <w:szCs w:val="28"/>
        </w:rPr>
        <w:t>计算平台、云服务器的</w:t>
      </w:r>
      <w:r w:rsidRPr="00D53898">
        <w:rPr>
          <w:rFonts w:ascii="宋体" w:eastAsia="宋体" w:hAnsi="宋体" w:cs="Times New Roman"/>
          <w:kern w:val="0"/>
          <w:sz w:val="28"/>
          <w:szCs w:val="28"/>
        </w:rPr>
        <w:t>完整性</w:t>
      </w:r>
      <w:r w:rsidRPr="00D53898">
        <w:rPr>
          <w:rFonts w:ascii="宋体" w:eastAsia="宋体" w:hAnsi="宋体" w:cs="Times New Roman" w:hint="eastAsia"/>
          <w:kern w:val="0"/>
          <w:sz w:val="28"/>
          <w:szCs w:val="28"/>
        </w:rPr>
        <w:t>和</w:t>
      </w:r>
      <w:r w:rsidRPr="00D53898">
        <w:rPr>
          <w:rFonts w:ascii="宋体" w:eastAsia="宋体" w:hAnsi="宋体" w:cs="Times New Roman"/>
          <w:kern w:val="0"/>
          <w:sz w:val="28"/>
          <w:szCs w:val="28"/>
        </w:rPr>
        <w:t>机密性保护等</w:t>
      </w:r>
      <w:r w:rsidRPr="00D53898">
        <w:rPr>
          <w:rFonts w:ascii="宋体" w:eastAsia="宋体" w:hAnsi="宋体" w:cs="Times New Roman" w:hint="eastAsia"/>
          <w:kern w:val="0"/>
          <w:sz w:val="28"/>
          <w:szCs w:val="28"/>
        </w:rPr>
        <w:t>功能</w:t>
      </w:r>
      <w:r w:rsidRP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提供完整的可信云计算资产的全生命周期管理、硬件级地理标签管理等功能（需硬件支持）。</w:t>
      </w:r>
    </w:p>
    <w:p w14:paraId="215FCD72" w14:textId="1EE418F5"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云</w:t>
      </w:r>
      <w:r w:rsidRPr="00D53898">
        <w:rPr>
          <w:rFonts w:ascii="宋体" w:eastAsia="宋体" w:hAnsi="宋体" w:hint="eastAsia"/>
          <w:sz w:val="28"/>
          <w:szCs w:val="28"/>
        </w:rPr>
        <w:t>计算</w:t>
      </w:r>
      <w:r w:rsidRPr="00D53898">
        <w:rPr>
          <w:rFonts w:ascii="宋体" w:eastAsia="宋体" w:hAnsi="宋体"/>
          <w:sz w:val="28"/>
          <w:szCs w:val="28"/>
        </w:rPr>
        <w:t>可信安全</w:t>
      </w:r>
      <w:r w:rsidRPr="00D53898">
        <w:rPr>
          <w:rFonts w:ascii="宋体" w:eastAsia="宋体" w:hAnsi="宋体" w:hint="eastAsia"/>
          <w:sz w:val="28"/>
          <w:szCs w:val="28"/>
        </w:rPr>
        <w:t>增强</w:t>
      </w:r>
      <w:r w:rsidRPr="00D53898">
        <w:rPr>
          <w:rFonts w:ascii="宋体" w:eastAsia="宋体" w:hAnsi="宋体"/>
          <w:sz w:val="28"/>
          <w:szCs w:val="28"/>
        </w:rPr>
        <w:t>模块</w:t>
      </w:r>
      <w:r w:rsidRPr="00D53898">
        <w:rPr>
          <w:rFonts w:ascii="宋体" w:eastAsia="宋体" w:hAnsi="宋体" w:hint="eastAsia"/>
          <w:sz w:val="28"/>
          <w:szCs w:val="28"/>
        </w:rPr>
        <w:t>具备“网络安全等级保护2.0</w:t>
      </w:r>
      <w:r w:rsidRPr="00D53898">
        <w:rPr>
          <w:rFonts w:ascii="宋体" w:eastAsia="宋体" w:hAnsi="宋体"/>
          <w:sz w:val="28"/>
          <w:szCs w:val="28"/>
        </w:rPr>
        <w:t>标准</w:t>
      </w:r>
      <w:r w:rsidR="00D53898">
        <w:rPr>
          <w:rFonts w:ascii="宋体" w:eastAsia="宋体" w:hAnsi="宋体" w:hint="eastAsia"/>
          <w:sz w:val="28"/>
          <w:szCs w:val="28"/>
        </w:rPr>
        <w:t>”</w:t>
      </w:r>
      <w:r w:rsidRPr="00D53898">
        <w:rPr>
          <w:rFonts w:ascii="宋体" w:eastAsia="宋体" w:hAnsi="宋体" w:hint="eastAsia"/>
          <w:sz w:val="28"/>
          <w:szCs w:val="28"/>
        </w:rPr>
        <w:t>对</w:t>
      </w:r>
      <w:r w:rsidRPr="00D53898">
        <w:rPr>
          <w:rFonts w:ascii="宋体" w:eastAsia="宋体" w:hAnsi="宋体"/>
          <w:sz w:val="28"/>
          <w:szCs w:val="28"/>
        </w:rPr>
        <w:t>云</w:t>
      </w:r>
      <w:r w:rsidRPr="00D53898">
        <w:rPr>
          <w:rFonts w:ascii="宋体" w:eastAsia="宋体" w:hAnsi="宋体" w:hint="eastAsia"/>
          <w:sz w:val="28"/>
          <w:szCs w:val="28"/>
        </w:rPr>
        <w:t>计算安全</w:t>
      </w:r>
      <w:r w:rsidRPr="00D53898">
        <w:rPr>
          <w:rFonts w:ascii="宋体" w:eastAsia="宋体" w:hAnsi="宋体"/>
          <w:sz w:val="28"/>
          <w:szCs w:val="28"/>
        </w:rPr>
        <w:t>扩展要求的相关安全功能，为用户合规性要求提供支撑。</w:t>
      </w:r>
    </w:p>
    <w:p w14:paraId="73594B2E" w14:textId="77777777" w:rsidR="0015579C" w:rsidRPr="00D53898" w:rsidRDefault="00FA403F">
      <w:pPr>
        <w:widowControl/>
        <w:numPr>
          <w:ilvl w:val="0"/>
          <w:numId w:val="12"/>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43A60977"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支持云计算平台可信启动</w:t>
      </w:r>
    </w:p>
    <w:p w14:paraId="53C5E77B"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支持云计算平台机密性增强</w:t>
      </w:r>
    </w:p>
    <w:p w14:paraId="6A4E3DEF"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支持密钥集中管控与访问控制功能</w:t>
      </w:r>
    </w:p>
    <w:p w14:paraId="56AAFB60"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支持云计算平台系统完整性</w:t>
      </w:r>
      <w:r w:rsidRPr="00D53898">
        <w:rPr>
          <w:rFonts w:ascii="宋体" w:eastAsia="宋体" w:hAnsi="宋体"/>
          <w:sz w:val="28"/>
          <w:szCs w:val="28"/>
        </w:rPr>
        <w:t>管理</w:t>
      </w:r>
    </w:p>
    <w:p w14:paraId="787A6DE2"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支持云计算平台软硬件变更管理</w:t>
      </w:r>
    </w:p>
    <w:p w14:paraId="0BD67968"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lastRenderedPageBreak/>
        <w:t>支持云计算平台资产证书管理</w:t>
      </w:r>
    </w:p>
    <w:p w14:paraId="3DFC3976"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支持云计算平台地理标签管理</w:t>
      </w:r>
      <w:r w:rsidR="00EC0204" w:rsidRPr="00D53898">
        <w:rPr>
          <w:rFonts w:ascii="宋体" w:eastAsia="宋体" w:hAnsi="宋体" w:cs="Times New Roman" w:hint="eastAsia"/>
          <w:kern w:val="0"/>
          <w:sz w:val="28"/>
          <w:szCs w:val="28"/>
        </w:rPr>
        <w:t>（需硬件支持）</w:t>
      </w:r>
    </w:p>
    <w:p w14:paraId="103543EE"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支持云服务器镜像、磁盘、快照、备份等资源完整性保护</w:t>
      </w:r>
    </w:p>
    <w:p w14:paraId="667BAFB1"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支持云服务器镜像、磁盘、快照、备份等资源机密性增强</w:t>
      </w:r>
    </w:p>
    <w:p w14:paraId="320FF5EA"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w:t>
      </w:r>
      <w:r w:rsidRPr="00D53898">
        <w:rPr>
          <w:rFonts w:ascii="宋体" w:eastAsia="宋体" w:hAnsi="宋体" w:hint="eastAsia"/>
          <w:sz w:val="28"/>
          <w:szCs w:val="28"/>
        </w:rPr>
        <w:t>云服务器</w:t>
      </w:r>
      <w:r w:rsidRPr="00D53898">
        <w:rPr>
          <w:rFonts w:ascii="宋体" w:eastAsia="宋体" w:hAnsi="宋体"/>
          <w:sz w:val="28"/>
          <w:szCs w:val="28"/>
        </w:rPr>
        <w:t>可信调度功能</w:t>
      </w:r>
    </w:p>
    <w:p w14:paraId="2959D8F7" w14:textId="77777777" w:rsidR="0015579C" w:rsidRPr="00D53898" w:rsidRDefault="00FA403F" w:rsidP="0061044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中国商用密码算法覆盖全部密码应用</w:t>
      </w:r>
    </w:p>
    <w:p w14:paraId="76E55617" w14:textId="77777777" w:rsidR="00E362BD" w:rsidRPr="00D53898" w:rsidRDefault="00E362BD" w:rsidP="00E362BD">
      <w:pPr>
        <w:spacing w:line="360" w:lineRule="auto"/>
        <w:ind w:left="709"/>
        <w:rPr>
          <w:rFonts w:ascii="宋体" w:eastAsia="宋体" w:hAnsi="宋体"/>
          <w:sz w:val="28"/>
          <w:szCs w:val="28"/>
        </w:rPr>
      </w:pPr>
    </w:p>
    <w:p w14:paraId="76A5EF4E"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pgSz w:w="11906" w:h="16838"/>
          <w:pgMar w:top="1440" w:right="1800" w:bottom="1440" w:left="1800" w:header="851" w:footer="992" w:gutter="0"/>
          <w:cols w:space="425"/>
          <w:docGrid w:type="lines" w:linePitch="312"/>
        </w:sectPr>
      </w:pPr>
      <w:bookmarkStart w:id="38" w:name="_Toc18596481"/>
      <w:bookmarkStart w:id="39" w:name="_Toc18526136"/>
      <w:bookmarkStart w:id="40" w:name="_Toc18574484"/>
      <w:bookmarkStart w:id="41" w:name="_Toc18589418"/>
      <w:bookmarkStart w:id="42" w:name="_Toc18526295"/>
      <w:bookmarkStart w:id="43" w:name="_Toc18596390"/>
      <w:bookmarkStart w:id="44" w:name="_Toc18526084"/>
      <w:bookmarkStart w:id="45" w:name="_Toc18705965"/>
      <w:bookmarkStart w:id="46" w:name="_Toc18922978"/>
      <w:bookmarkEnd w:id="38"/>
      <w:bookmarkEnd w:id="39"/>
      <w:bookmarkEnd w:id="40"/>
      <w:bookmarkEnd w:id="41"/>
      <w:bookmarkEnd w:id="42"/>
      <w:bookmarkEnd w:id="43"/>
      <w:bookmarkEnd w:id="44"/>
      <w:bookmarkEnd w:id="45"/>
    </w:p>
    <w:p w14:paraId="5724B2CE" w14:textId="3D6213FF"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云计算密钥管理系统</w:t>
      </w:r>
      <w:bookmarkEnd w:id="46"/>
    </w:p>
    <w:p w14:paraId="35EC6BD1" w14:textId="77777777" w:rsidR="0015579C" w:rsidRPr="00D53898" w:rsidRDefault="00FA403F">
      <w:pPr>
        <w:widowControl/>
        <w:shd w:val="clear" w:color="auto" w:fill="FFFFFF"/>
        <w:spacing w:line="360" w:lineRule="atLeast"/>
        <w:ind w:left="780" w:hanging="420"/>
        <w:jc w:val="left"/>
        <w:rPr>
          <w:rFonts w:ascii="宋体" w:eastAsia="宋体" w:hAnsi="宋体" w:cs="Times New Roman"/>
          <w:b/>
          <w:bCs/>
          <w:kern w:val="0"/>
          <w:sz w:val="28"/>
          <w:szCs w:val="28"/>
        </w:rPr>
      </w:pPr>
      <w:r w:rsidRPr="00D53898">
        <w:rPr>
          <w:rFonts w:ascii="宋体" w:eastAsia="宋体" w:hAnsi="宋体" w:cs="Times New Roman"/>
          <w:b/>
          <w:bCs/>
          <w:kern w:val="0"/>
          <w:sz w:val="28"/>
          <w:szCs w:val="28"/>
        </w:rPr>
        <w:t>a) </w:t>
      </w:r>
      <w:r w:rsidRPr="00D53898">
        <w:rPr>
          <w:rFonts w:ascii="宋体" w:eastAsia="宋体" w:hAnsi="宋体" w:cs="Times New Roman" w:hint="eastAsia"/>
          <w:b/>
          <w:bCs/>
          <w:kern w:val="0"/>
          <w:sz w:val="28"/>
          <w:szCs w:val="28"/>
        </w:rPr>
        <w:t>产品简介</w:t>
      </w:r>
    </w:p>
    <w:p w14:paraId="49F108BE" w14:textId="77777777" w:rsidR="0015579C" w:rsidRPr="00D53898" w:rsidRDefault="00FA403F">
      <w:pPr>
        <w:pStyle w:val="af4"/>
        <w:widowControl/>
        <w:numPr>
          <w:ilvl w:val="2"/>
          <w:numId w:val="4"/>
        </w:numPr>
        <w:shd w:val="clear" w:color="auto" w:fill="FFFFFF"/>
        <w:spacing w:line="360" w:lineRule="auto"/>
        <w:ind w:firstLineChars="0"/>
        <w:rPr>
          <w:rFonts w:ascii="宋体" w:eastAsia="宋体" w:hAnsi="宋体" w:cs="Times New Roman"/>
          <w:kern w:val="0"/>
          <w:sz w:val="28"/>
          <w:szCs w:val="28"/>
        </w:rPr>
      </w:pPr>
      <w:r w:rsidRPr="00D53898">
        <w:rPr>
          <w:rFonts w:ascii="宋体" w:eastAsia="宋体" w:hAnsi="宋体" w:cs="Times New Roman"/>
          <w:kern w:val="0"/>
          <w:sz w:val="28"/>
          <w:szCs w:val="28"/>
        </w:rPr>
        <w:t xml:space="preserve">CTRUST </w:t>
      </w:r>
      <w:proofErr w:type="spellStart"/>
      <w:r w:rsidRPr="00D53898">
        <w:rPr>
          <w:rFonts w:ascii="宋体" w:eastAsia="宋体" w:hAnsi="宋体" w:cs="Times New Roman"/>
          <w:kern w:val="0"/>
          <w:sz w:val="28"/>
          <w:szCs w:val="28"/>
        </w:rPr>
        <w:t>CloudKMS</w:t>
      </w:r>
      <w:proofErr w:type="spellEnd"/>
      <w:r w:rsidRPr="00D53898">
        <w:rPr>
          <w:rFonts w:ascii="宋体" w:eastAsia="宋体" w:hAnsi="宋体" w:cs="Times New Roman"/>
          <w:kern w:val="0"/>
          <w:sz w:val="28"/>
          <w:szCs w:val="28"/>
        </w:rPr>
        <w:t xml:space="preserve"> (Cloud KEY MANAGEMENT SYSTEM) </w:t>
      </w:r>
      <w:r w:rsidRPr="00D53898">
        <w:rPr>
          <w:rFonts w:ascii="宋体" w:eastAsia="宋体" w:hAnsi="宋体" w:cs="Times New Roman" w:hint="eastAsia"/>
          <w:kern w:val="0"/>
          <w:sz w:val="28"/>
          <w:szCs w:val="28"/>
        </w:rPr>
        <w:t>云计算密钥管理系统，为云计算平台的管理和业务提供集中的密钥管理功能，</w:t>
      </w:r>
      <w:r w:rsidRPr="00D53898">
        <w:rPr>
          <w:rFonts w:ascii="宋体" w:eastAsia="宋体" w:hAnsi="宋体" w:cs="Times New Roman"/>
          <w:kern w:val="0"/>
          <w:sz w:val="28"/>
          <w:szCs w:val="28"/>
        </w:rPr>
        <w:t>支持</w:t>
      </w:r>
      <w:r w:rsidRPr="00D53898">
        <w:rPr>
          <w:rFonts w:ascii="宋体" w:eastAsia="宋体" w:hAnsi="宋体" w:cs="Times New Roman" w:hint="eastAsia"/>
          <w:kern w:val="0"/>
          <w:sz w:val="28"/>
          <w:szCs w:val="28"/>
        </w:rPr>
        <w:t>主流的商业与开源云管理平台、分布式存储等产品和方案，与基于</w:t>
      </w:r>
      <w:r w:rsidRPr="00D53898">
        <w:rPr>
          <w:rFonts w:ascii="宋体" w:eastAsia="宋体" w:hAnsi="宋体" w:cs="Times New Roman"/>
          <w:kern w:val="0"/>
          <w:sz w:val="28"/>
          <w:szCs w:val="28"/>
        </w:rPr>
        <w:t>OpenStack、</w:t>
      </w:r>
      <w:proofErr w:type="spellStart"/>
      <w:r w:rsidRPr="00D53898">
        <w:rPr>
          <w:rFonts w:ascii="宋体" w:eastAsia="宋体" w:hAnsi="宋体" w:cs="Times New Roman"/>
          <w:kern w:val="0"/>
          <w:sz w:val="28"/>
          <w:szCs w:val="28"/>
        </w:rPr>
        <w:t>Ceph</w:t>
      </w:r>
      <w:proofErr w:type="spellEnd"/>
      <w:r w:rsidRPr="00D53898">
        <w:rPr>
          <w:rFonts w:ascii="宋体" w:eastAsia="宋体" w:hAnsi="宋体" w:cs="Times New Roman"/>
          <w:kern w:val="0"/>
          <w:sz w:val="28"/>
          <w:szCs w:val="28"/>
        </w:rPr>
        <w:t>等</w:t>
      </w:r>
      <w:r w:rsidRPr="00D53898">
        <w:rPr>
          <w:rFonts w:ascii="宋体" w:eastAsia="宋体" w:hAnsi="宋体" w:cs="Times New Roman" w:hint="eastAsia"/>
          <w:kern w:val="0"/>
          <w:sz w:val="28"/>
          <w:szCs w:val="28"/>
        </w:rPr>
        <w:t>架构的平台无缝集成，兼容开源</w:t>
      </w:r>
      <w:r w:rsidRPr="00D53898">
        <w:rPr>
          <w:rFonts w:ascii="宋体" w:eastAsia="宋体" w:hAnsi="宋体" w:cs="Times New Roman"/>
          <w:kern w:val="0"/>
          <w:sz w:val="28"/>
          <w:szCs w:val="28"/>
        </w:rPr>
        <w:t>OpenStack Barbican API，支持与CTRUST CMP可信云计算管理平台</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CTRUST TMS 可信安全管理套件</w:t>
      </w:r>
      <w:r w:rsidRPr="00D53898">
        <w:rPr>
          <w:rFonts w:ascii="宋体" w:eastAsia="宋体" w:hAnsi="宋体" w:cs="Times New Roman" w:hint="eastAsia"/>
          <w:kern w:val="0"/>
          <w:sz w:val="28"/>
          <w:szCs w:val="28"/>
        </w:rPr>
        <w:t>或</w:t>
      </w:r>
      <w:r w:rsidRPr="00D53898">
        <w:rPr>
          <w:rFonts w:ascii="宋体" w:eastAsia="宋体" w:hAnsi="宋体" w:cs="Times New Roman"/>
          <w:kern w:val="0"/>
          <w:sz w:val="28"/>
          <w:szCs w:val="28"/>
        </w:rPr>
        <w:t>OpenStack</w:t>
      </w:r>
      <w:r w:rsidRPr="00D53898">
        <w:rPr>
          <w:rFonts w:ascii="宋体" w:eastAsia="宋体" w:hAnsi="宋体" w:cs="Times New Roman" w:hint="eastAsia"/>
          <w:kern w:val="0"/>
          <w:sz w:val="28"/>
          <w:szCs w:val="28"/>
        </w:rPr>
        <w:t>的</w:t>
      </w:r>
      <w:r w:rsidRPr="00D53898">
        <w:rPr>
          <w:rFonts w:ascii="宋体" w:eastAsia="宋体" w:hAnsi="宋体" w:cs="Times New Roman"/>
          <w:kern w:val="0"/>
          <w:sz w:val="28"/>
          <w:szCs w:val="28"/>
        </w:rPr>
        <w:t>相关服务、</w:t>
      </w:r>
      <w:proofErr w:type="spellStart"/>
      <w:r w:rsidRPr="00D53898">
        <w:rPr>
          <w:rFonts w:ascii="宋体" w:eastAsia="宋体" w:hAnsi="宋体" w:cs="Times New Roman"/>
          <w:kern w:val="0"/>
          <w:sz w:val="28"/>
          <w:szCs w:val="28"/>
        </w:rPr>
        <w:t>OpenCIT</w:t>
      </w:r>
      <w:proofErr w:type="spellEnd"/>
      <w:r w:rsidRPr="00D53898">
        <w:rPr>
          <w:rFonts w:ascii="宋体" w:eastAsia="宋体" w:hAnsi="宋体" w:cs="Times New Roman" w:hint="eastAsia"/>
          <w:kern w:val="0"/>
          <w:sz w:val="28"/>
          <w:szCs w:val="28"/>
        </w:rPr>
        <w:t>云完整性方案等无缝集成，可适配基于</w:t>
      </w:r>
      <w:r w:rsidRPr="00D53898">
        <w:rPr>
          <w:rFonts w:ascii="宋体" w:eastAsia="宋体" w:hAnsi="宋体" w:cs="Times New Roman"/>
          <w:kern w:val="0"/>
          <w:sz w:val="28"/>
          <w:szCs w:val="28"/>
        </w:rPr>
        <w:t>KMIP协议的密钥生成/存储后端，支持基于</w:t>
      </w:r>
      <w:r w:rsidRPr="00D53898">
        <w:rPr>
          <w:rFonts w:ascii="宋体" w:eastAsia="宋体" w:hAnsi="宋体" w:cs="Times New Roman" w:hint="eastAsia"/>
          <w:kern w:val="0"/>
          <w:sz w:val="28"/>
          <w:szCs w:val="28"/>
        </w:rPr>
        <w:t>安全技术（如可信计算、</w:t>
      </w:r>
      <w:r w:rsidRPr="00D53898">
        <w:rPr>
          <w:rFonts w:ascii="宋体" w:eastAsia="宋体" w:hAnsi="宋体" w:cs="Times New Roman"/>
          <w:kern w:val="0"/>
          <w:sz w:val="28"/>
          <w:szCs w:val="28"/>
        </w:rPr>
        <w:t>Intel®  SGX技术等</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的安全增强，</w:t>
      </w:r>
      <w:r w:rsidRPr="00D53898">
        <w:rPr>
          <w:rFonts w:ascii="宋体" w:eastAsia="宋体" w:hAnsi="宋体" w:cs="Times New Roman" w:hint="eastAsia"/>
          <w:kern w:val="0"/>
          <w:sz w:val="28"/>
          <w:szCs w:val="28"/>
        </w:rPr>
        <w:t>支持</w:t>
      </w:r>
      <w:r w:rsidRPr="00D53898">
        <w:rPr>
          <w:rFonts w:ascii="宋体" w:eastAsia="宋体" w:hAnsi="宋体" w:cs="Times New Roman"/>
          <w:kern w:val="0"/>
          <w:sz w:val="28"/>
          <w:szCs w:val="28"/>
        </w:rPr>
        <w:t>AES、DES、DSA、RSA、HMAC等国际主流密码算法，支持SM2</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SM3</w:t>
      </w:r>
      <w:r w:rsidRPr="00D53898">
        <w:rPr>
          <w:rFonts w:ascii="宋体" w:eastAsia="宋体" w:hAnsi="宋体" w:cs="Times New Roman" w:hint="eastAsia"/>
          <w:kern w:val="0"/>
          <w:sz w:val="28"/>
          <w:szCs w:val="28"/>
        </w:rPr>
        <w:t>、</w:t>
      </w:r>
      <w:r w:rsidRPr="00D53898">
        <w:rPr>
          <w:rFonts w:ascii="宋体" w:eastAsia="宋体" w:hAnsi="宋体" w:cs="Times New Roman"/>
          <w:kern w:val="0"/>
          <w:sz w:val="28"/>
          <w:szCs w:val="28"/>
        </w:rPr>
        <w:t>SM4</w:t>
      </w:r>
      <w:r w:rsidRPr="00D53898">
        <w:rPr>
          <w:rFonts w:ascii="宋体" w:eastAsia="宋体" w:hAnsi="宋体" w:cs="Times New Roman" w:hint="eastAsia"/>
          <w:kern w:val="0"/>
          <w:sz w:val="28"/>
          <w:szCs w:val="28"/>
        </w:rPr>
        <w:t>等中国商用密码</w:t>
      </w:r>
      <w:r w:rsidRPr="00D53898">
        <w:rPr>
          <w:rFonts w:ascii="宋体" w:eastAsia="宋体" w:hAnsi="宋体" w:cs="Times New Roman"/>
          <w:kern w:val="0"/>
          <w:sz w:val="28"/>
          <w:szCs w:val="28"/>
        </w:rPr>
        <w:t>算法，极大</w:t>
      </w:r>
      <w:r w:rsidRPr="00D53898">
        <w:rPr>
          <w:rFonts w:ascii="宋体" w:eastAsia="宋体" w:hAnsi="宋体" w:cs="Times New Roman" w:hint="eastAsia"/>
          <w:kern w:val="0"/>
          <w:sz w:val="28"/>
          <w:szCs w:val="28"/>
        </w:rPr>
        <w:t>地</w:t>
      </w:r>
      <w:r w:rsidRPr="00D53898">
        <w:rPr>
          <w:rFonts w:ascii="宋体" w:eastAsia="宋体" w:hAnsi="宋体" w:cs="Times New Roman"/>
          <w:kern w:val="0"/>
          <w:sz w:val="28"/>
          <w:szCs w:val="28"/>
        </w:rPr>
        <w:t>提高了</w:t>
      </w:r>
      <w:r w:rsidRPr="00D53898">
        <w:rPr>
          <w:rFonts w:ascii="宋体" w:eastAsia="宋体" w:hAnsi="宋体" w:cs="Times New Roman" w:hint="eastAsia"/>
          <w:kern w:val="0"/>
          <w:sz w:val="28"/>
          <w:szCs w:val="28"/>
        </w:rPr>
        <w:t>密钥</w:t>
      </w:r>
      <w:r w:rsidRPr="00D53898">
        <w:rPr>
          <w:rFonts w:ascii="宋体" w:eastAsia="宋体" w:hAnsi="宋体" w:cs="Times New Roman"/>
          <w:kern w:val="0"/>
          <w:sz w:val="28"/>
          <w:szCs w:val="28"/>
        </w:rPr>
        <w:t>保护强度。</w:t>
      </w:r>
    </w:p>
    <w:p w14:paraId="3EE9365E"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云计算密钥管理系统提供基于安全技术的密钥生成、存储、分发的全过程保护；同时结合远程认证技术，对密钥管理系统及访问端进行身份认证，保证密钥全生命周期的安全；支持基于可信计算技术的系统完整性保护和可信启动，支持内存</w:t>
      </w:r>
      <w:r w:rsidRPr="00D53898">
        <w:rPr>
          <w:rFonts w:ascii="宋体" w:eastAsia="宋体" w:hAnsi="宋体"/>
          <w:sz w:val="28"/>
          <w:szCs w:val="28"/>
        </w:rPr>
        <w:t>加固等技术的硬件级实时机密性保护</w:t>
      </w:r>
      <w:r w:rsidRPr="00D53898">
        <w:rPr>
          <w:rFonts w:ascii="宋体" w:eastAsia="宋体" w:hAnsi="宋体" w:hint="eastAsia"/>
          <w:sz w:val="28"/>
          <w:szCs w:val="28"/>
        </w:rPr>
        <w:t>，</w:t>
      </w:r>
      <w:r w:rsidRPr="00D53898">
        <w:rPr>
          <w:rFonts w:ascii="宋体" w:eastAsia="宋体" w:hAnsi="宋体"/>
          <w:sz w:val="28"/>
          <w:szCs w:val="28"/>
        </w:rPr>
        <w:t>增强系统和数据安全</w:t>
      </w:r>
      <w:r w:rsidRPr="00D53898">
        <w:rPr>
          <w:rFonts w:ascii="宋体" w:eastAsia="宋体" w:hAnsi="宋体" w:hint="eastAsia"/>
          <w:sz w:val="28"/>
          <w:szCs w:val="28"/>
        </w:rPr>
        <w:t>。</w:t>
      </w:r>
    </w:p>
    <w:p w14:paraId="13D789B8" w14:textId="77777777" w:rsidR="0015579C" w:rsidRPr="00D53898" w:rsidRDefault="00FA403F">
      <w:pPr>
        <w:widowControl/>
        <w:shd w:val="clear" w:color="auto" w:fill="FFFFFF"/>
        <w:spacing w:line="360" w:lineRule="atLeast"/>
        <w:ind w:left="780" w:hanging="420"/>
        <w:jc w:val="left"/>
        <w:rPr>
          <w:rFonts w:ascii="宋体" w:eastAsia="宋体" w:hAnsi="宋体" w:cs="Times New Roman"/>
          <w:b/>
          <w:bCs/>
          <w:kern w:val="0"/>
          <w:sz w:val="28"/>
          <w:szCs w:val="28"/>
        </w:rPr>
      </w:pPr>
      <w:r w:rsidRPr="00D53898">
        <w:rPr>
          <w:rFonts w:ascii="宋体" w:eastAsia="宋体" w:hAnsi="宋体" w:cs="Times New Roman"/>
          <w:b/>
          <w:bCs/>
          <w:kern w:val="0"/>
          <w:sz w:val="28"/>
          <w:szCs w:val="28"/>
        </w:rPr>
        <w:t>b) </w:t>
      </w:r>
      <w:r w:rsidRPr="00D53898">
        <w:rPr>
          <w:rFonts w:ascii="宋体" w:eastAsia="宋体" w:hAnsi="宋体" w:cs="Times New Roman" w:hint="eastAsia"/>
          <w:b/>
          <w:bCs/>
          <w:kern w:val="0"/>
          <w:sz w:val="28"/>
          <w:szCs w:val="28"/>
        </w:rPr>
        <w:t>主要功能</w:t>
      </w:r>
    </w:p>
    <w:p w14:paraId="4ECB1BF4" w14:textId="77777777" w:rsidR="0015579C" w:rsidRPr="00D53898" w:rsidRDefault="00FA403F">
      <w:pPr>
        <w:pStyle w:val="af4"/>
        <w:widowControl/>
        <w:numPr>
          <w:ilvl w:val="0"/>
          <w:numId w:val="10"/>
        </w:numPr>
        <w:shd w:val="clear" w:color="auto" w:fill="FFFFFF"/>
        <w:spacing w:line="360" w:lineRule="atLeast"/>
        <w:ind w:left="720" w:firstLineChars="0" w:hanging="360"/>
        <w:rPr>
          <w:rFonts w:ascii="宋体" w:eastAsia="宋体" w:hAnsi="宋体" w:cs="Times New Roman"/>
          <w:kern w:val="0"/>
          <w:sz w:val="28"/>
          <w:szCs w:val="28"/>
        </w:rPr>
      </w:pPr>
      <w:r w:rsidRPr="00D53898">
        <w:rPr>
          <w:rFonts w:ascii="宋体" w:eastAsia="宋体" w:hAnsi="宋体" w:cs="Times New Roman" w:hint="eastAsia"/>
          <w:kern w:val="0"/>
          <w:sz w:val="28"/>
          <w:szCs w:val="28"/>
        </w:rPr>
        <w:lastRenderedPageBreak/>
        <w:t>基础功能</w:t>
      </w:r>
    </w:p>
    <w:p w14:paraId="60FC3DC0"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提供高性能的基于硬件模块的密钥（对称</w:t>
      </w:r>
      <w:r w:rsidRPr="00D53898">
        <w:rPr>
          <w:rFonts w:ascii="宋体" w:eastAsia="宋体" w:hAnsi="宋体"/>
          <w:sz w:val="28"/>
          <w:szCs w:val="28"/>
        </w:rPr>
        <w:t>/</w:t>
      </w:r>
      <w:r w:rsidRPr="00D53898">
        <w:rPr>
          <w:rFonts w:ascii="宋体" w:eastAsia="宋体" w:hAnsi="宋体" w:hint="eastAsia"/>
          <w:sz w:val="28"/>
          <w:szCs w:val="28"/>
        </w:rPr>
        <w:t>非对称）生成</w:t>
      </w:r>
    </w:p>
    <w:p w14:paraId="47D9CDFC"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提供基于硬件模块保护的密钥分发功能</w:t>
      </w:r>
    </w:p>
    <w:p w14:paraId="09C01138"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支持基于用户的主密钥、数据密钥管理功能</w:t>
      </w:r>
    </w:p>
    <w:p w14:paraId="28614E90"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支持密钥导入、销毁等管理功能</w:t>
      </w:r>
    </w:p>
    <w:p w14:paraId="380FAD26" w14:textId="77777777" w:rsidR="0015579C" w:rsidRPr="00D53898" w:rsidRDefault="001F6C05" w:rsidP="001F6C05">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w:t>
      </w:r>
      <w:r w:rsidRPr="00D53898">
        <w:rPr>
          <w:rFonts w:ascii="宋体" w:eastAsia="宋体" w:hAnsi="宋体"/>
          <w:sz w:val="28"/>
          <w:szCs w:val="28"/>
        </w:rPr>
        <w:t>BYOK（Bring Your Own Key）方案</w:t>
      </w:r>
    </w:p>
    <w:p w14:paraId="4C72658B"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兼容</w:t>
      </w:r>
      <w:r w:rsidRPr="00D53898">
        <w:rPr>
          <w:rFonts w:ascii="宋体" w:eastAsia="宋体" w:hAnsi="宋体"/>
          <w:sz w:val="28"/>
          <w:szCs w:val="28"/>
        </w:rPr>
        <w:t xml:space="preserve">OpenStack Barbican/Castellan </w:t>
      </w:r>
      <w:r w:rsidRPr="00D53898">
        <w:rPr>
          <w:rFonts w:ascii="宋体" w:eastAsia="宋体" w:hAnsi="宋体" w:hint="eastAsia"/>
          <w:sz w:val="28"/>
          <w:szCs w:val="28"/>
        </w:rPr>
        <w:t>的</w:t>
      </w:r>
      <w:r w:rsidRPr="00D53898">
        <w:rPr>
          <w:rFonts w:ascii="宋体" w:eastAsia="宋体" w:hAnsi="宋体"/>
          <w:sz w:val="28"/>
          <w:szCs w:val="28"/>
        </w:rPr>
        <w:t>API</w:t>
      </w:r>
    </w:p>
    <w:p w14:paraId="5BAE5E0F"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w:t>
      </w:r>
      <w:r w:rsidRPr="00D53898">
        <w:rPr>
          <w:rFonts w:ascii="宋体" w:eastAsia="宋体" w:hAnsi="宋体"/>
          <w:sz w:val="28"/>
          <w:szCs w:val="28"/>
        </w:rPr>
        <w:t>多种第三方账号管理</w:t>
      </w:r>
      <w:r w:rsidRPr="00D53898">
        <w:rPr>
          <w:rFonts w:ascii="宋体" w:eastAsia="宋体" w:hAnsi="宋体" w:hint="eastAsia"/>
          <w:sz w:val="28"/>
          <w:szCs w:val="28"/>
        </w:rPr>
        <w:t>系统：</w:t>
      </w:r>
      <w:r w:rsidRPr="00D53898">
        <w:rPr>
          <w:rFonts w:ascii="宋体" w:eastAsia="宋体" w:hAnsi="宋体"/>
          <w:sz w:val="28"/>
          <w:szCs w:val="28"/>
        </w:rPr>
        <w:t>OpenStack Keystone</w:t>
      </w:r>
      <w:r w:rsidRPr="00D53898">
        <w:rPr>
          <w:rFonts w:ascii="宋体" w:eastAsia="宋体" w:hAnsi="宋体" w:hint="eastAsia"/>
          <w:sz w:val="28"/>
          <w:szCs w:val="28"/>
        </w:rPr>
        <w:t>，</w:t>
      </w:r>
      <w:r w:rsidRPr="00D53898">
        <w:rPr>
          <w:rFonts w:ascii="宋体" w:eastAsia="宋体" w:hAnsi="宋体"/>
          <w:sz w:val="28"/>
          <w:szCs w:val="28"/>
        </w:rPr>
        <w:t>LDAP</w:t>
      </w:r>
      <w:r w:rsidRPr="00D53898">
        <w:rPr>
          <w:rFonts w:ascii="宋体" w:eastAsia="宋体" w:hAnsi="宋体" w:hint="eastAsia"/>
          <w:sz w:val="28"/>
          <w:szCs w:val="28"/>
        </w:rPr>
        <w:t>等</w:t>
      </w:r>
    </w:p>
    <w:p w14:paraId="4B5B5A1D"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支持高可用部署方案，支持实时密钥同步、备份</w:t>
      </w:r>
    </w:p>
    <w:p w14:paraId="0A9CDD42"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支持纯软件、一体机等多种产品形态，支持为云计算平台提供密钥SaaS服务</w:t>
      </w:r>
    </w:p>
    <w:p w14:paraId="3EE0F4D5" w14:textId="77777777" w:rsidR="0015579C" w:rsidRPr="00D53898" w:rsidRDefault="00FA403F">
      <w:pPr>
        <w:pStyle w:val="af4"/>
        <w:widowControl/>
        <w:numPr>
          <w:ilvl w:val="0"/>
          <w:numId w:val="10"/>
        </w:numPr>
        <w:shd w:val="clear" w:color="auto" w:fill="FFFFFF"/>
        <w:spacing w:line="360" w:lineRule="atLeast"/>
        <w:ind w:left="720" w:firstLineChars="0" w:hanging="360"/>
        <w:rPr>
          <w:rFonts w:ascii="宋体" w:eastAsia="宋体" w:hAnsi="宋体" w:cs="Times New Roman"/>
          <w:kern w:val="0"/>
          <w:sz w:val="28"/>
          <w:szCs w:val="24"/>
        </w:rPr>
      </w:pPr>
      <w:r w:rsidRPr="00D53898">
        <w:rPr>
          <w:rFonts w:ascii="宋体" w:eastAsia="宋体" w:hAnsi="宋体" w:cs="Times New Roman" w:hint="eastAsia"/>
          <w:kern w:val="0"/>
          <w:sz w:val="28"/>
          <w:szCs w:val="28"/>
        </w:rPr>
        <w:t>安全可信功能</w:t>
      </w:r>
    </w:p>
    <w:p w14:paraId="571D70A2"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支持基于可信运行环境的系统完整性安全增强，提供主动免疫能力</w:t>
      </w:r>
    </w:p>
    <w:p w14:paraId="1F76EE37"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支持基于硬件的机密性增强方案，明文密钥不会暴露在存储介质、内存或网络中，从而保护密钥安全</w:t>
      </w:r>
    </w:p>
    <w:p w14:paraId="309D7505"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支持可信计算远程证明，可信状态可通过认证中心统一管理</w:t>
      </w:r>
    </w:p>
    <w:p w14:paraId="239F0DC5"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lastRenderedPageBreak/>
        <w:t>支持三权分立管理，实现最小化权限控制原则</w:t>
      </w:r>
    </w:p>
    <w:p w14:paraId="27E006F3"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支持基于租户、用户、用户角色或客户端可信状态的访问控制功能</w:t>
      </w:r>
    </w:p>
    <w:p w14:paraId="58775D96" w14:textId="77777777" w:rsidR="0015579C" w:rsidRPr="00D53898" w:rsidRDefault="00FA403F" w:rsidP="00063DF5">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w:t>
      </w:r>
      <w:r w:rsidRPr="00D53898">
        <w:rPr>
          <w:rFonts w:ascii="宋体" w:eastAsia="宋体" w:hAnsi="宋体"/>
          <w:sz w:val="28"/>
          <w:szCs w:val="28"/>
        </w:rPr>
        <w:t>密钥全流程审计功能</w:t>
      </w:r>
    </w:p>
    <w:p w14:paraId="764E1E01" w14:textId="77777777" w:rsidR="00E362BD" w:rsidRPr="00D53898" w:rsidRDefault="00E362BD" w:rsidP="00E362BD">
      <w:pPr>
        <w:spacing w:line="360" w:lineRule="auto"/>
        <w:rPr>
          <w:rFonts w:ascii="宋体" w:eastAsia="宋体" w:hAnsi="宋体"/>
          <w:sz w:val="28"/>
          <w:szCs w:val="28"/>
        </w:rPr>
      </w:pPr>
    </w:p>
    <w:p w14:paraId="17E3D7A9"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pgSz w:w="11906" w:h="16838"/>
          <w:pgMar w:top="1440" w:right="1800" w:bottom="1440" w:left="1800" w:header="851" w:footer="992" w:gutter="0"/>
          <w:cols w:space="425"/>
          <w:docGrid w:type="lines" w:linePitch="312"/>
        </w:sectPr>
      </w:pPr>
      <w:bookmarkStart w:id="47" w:name="_Toc18589420"/>
      <w:bookmarkStart w:id="48" w:name="_Toc18596392"/>
      <w:bookmarkStart w:id="49" w:name="_Toc18574486"/>
      <w:bookmarkStart w:id="50" w:name="_Toc18526138"/>
      <w:bookmarkStart w:id="51" w:name="_Toc18526297"/>
      <w:bookmarkStart w:id="52" w:name="_Toc18526086"/>
      <w:bookmarkStart w:id="53" w:name="_Toc18596483"/>
      <w:bookmarkStart w:id="54" w:name="_Toc18705967"/>
      <w:bookmarkStart w:id="55" w:name="_Toc18574487"/>
      <w:bookmarkStart w:id="56" w:name="_Toc18596484"/>
      <w:bookmarkStart w:id="57" w:name="_Toc18589421"/>
      <w:bookmarkStart w:id="58" w:name="_Toc18596393"/>
      <w:bookmarkStart w:id="59" w:name="_Toc18705968"/>
      <w:bookmarkStart w:id="60" w:name="_Toc18574488"/>
      <w:bookmarkStart w:id="61" w:name="_Toc18596394"/>
      <w:bookmarkStart w:id="62" w:name="_Toc18589422"/>
      <w:bookmarkStart w:id="63" w:name="_Toc18596485"/>
      <w:bookmarkStart w:id="64" w:name="_Toc18705969"/>
      <w:bookmarkStart w:id="65" w:name="_Toc18589423"/>
      <w:bookmarkStart w:id="66" w:name="_Toc18596395"/>
      <w:bookmarkStart w:id="67" w:name="_Toc18596486"/>
      <w:bookmarkStart w:id="68" w:name="_Toc18574489"/>
      <w:bookmarkStart w:id="69" w:name="_Toc18705970"/>
      <w:bookmarkStart w:id="70" w:name="_Toc18596396"/>
      <w:bookmarkStart w:id="71" w:name="_Toc18589424"/>
      <w:bookmarkStart w:id="72" w:name="_Toc18574490"/>
      <w:bookmarkStart w:id="73" w:name="_Toc18596487"/>
      <w:bookmarkStart w:id="74" w:name="_Toc18705971"/>
      <w:bookmarkStart w:id="75" w:name="_Toc18596397"/>
      <w:bookmarkStart w:id="76" w:name="_Toc18589425"/>
      <w:bookmarkStart w:id="77" w:name="_Toc18596488"/>
      <w:bookmarkStart w:id="78" w:name="_Toc18574491"/>
      <w:bookmarkStart w:id="79" w:name="_Toc18705972"/>
      <w:bookmarkStart w:id="80" w:name="_Toc18596489"/>
      <w:bookmarkStart w:id="81" w:name="_Toc18589426"/>
      <w:bookmarkStart w:id="82" w:name="_Toc18596398"/>
      <w:bookmarkStart w:id="83" w:name="_Toc18574492"/>
      <w:bookmarkStart w:id="84" w:name="_Toc18705973"/>
      <w:bookmarkStart w:id="85" w:name="_Toc18574493"/>
      <w:bookmarkStart w:id="86" w:name="_Toc18589427"/>
      <w:bookmarkStart w:id="87" w:name="_Toc18596490"/>
      <w:bookmarkStart w:id="88" w:name="_Toc18596399"/>
      <w:bookmarkStart w:id="89" w:name="_Toc18705974"/>
      <w:bookmarkStart w:id="90" w:name="_Toc18589428"/>
      <w:bookmarkStart w:id="91" w:name="_Toc18574494"/>
      <w:bookmarkStart w:id="92" w:name="_Toc18596491"/>
      <w:bookmarkStart w:id="93" w:name="_Toc18596400"/>
      <w:bookmarkStart w:id="94" w:name="_Toc18705975"/>
      <w:bookmarkStart w:id="95" w:name="_Toc18589429"/>
      <w:bookmarkStart w:id="96" w:name="_Toc18596492"/>
      <w:bookmarkStart w:id="97" w:name="_Toc18574495"/>
      <w:bookmarkStart w:id="98" w:name="_Toc18596401"/>
      <w:bookmarkStart w:id="99" w:name="_Toc18705976"/>
      <w:bookmarkStart w:id="100" w:name="_Toc18596493"/>
      <w:bookmarkStart w:id="101" w:name="_Toc18596402"/>
      <w:bookmarkStart w:id="102" w:name="_Toc18589430"/>
      <w:bookmarkStart w:id="103" w:name="_Toc18574496"/>
      <w:bookmarkStart w:id="104" w:name="_Toc18705977"/>
      <w:bookmarkStart w:id="105" w:name="_Toc18596403"/>
      <w:bookmarkStart w:id="106" w:name="_Toc18574497"/>
      <w:bookmarkStart w:id="107" w:name="_Toc18589431"/>
      <w:bookmarkStart w:id="108" w:name="_Toc18596494"/>
      <w:bookmarkStart w:id="109" w:name="_Toc18705978"/>
      <w:bookmarkStart w:id="110" w:name="_Toc18596495"/>
      <w:bookmarkStart w:id="111" w:name="_Toc18574498"/>
      <w:bookmarkStart w:id="112" w:name="_Toc18589432"/>
      <w:bookmarkStart w:id="113" w:name="_Toc18596404"/>
      <w:bookmarkStart w:id="114" w:name="_Toc18705979"/>
      <w:bookmarkStart w:id="115" w:name="_Toc18596496"/>
      <w:bookmarkStart w:id="116" w:name="_Toc18596405"/>
      <w:bookmarkStart w:id="117" w:name="_Toc18574499"/>
      <w:bookmarkStart w:id="118" w:name="_Toc18589433"/>
      <w:bookmarkStart w:id="119" w:name="_Toc18705980"/>
      <w:bookmarkStart w:id="120" w:name="_Toc18596497"/>
      <w:bookmarkStart w:id="121" w:name="_Toc18589434"/>
      <w:bookmarkStart w:id="122" w:name="_Toc18596406"/>
      <w:bookmarkStart w:id="123" w:name="_Toc18574500"/>
      <w:bookmarkStart w:id="124" w:name="_Toc18705981"/>
      <w:bookmarkStart w:id="125" w:name="_Toc18596498"/>
      <w:bookmarkStart w:id="126" w:name="_Toc18596407"/>
      <w:bookmarkStart w:id="127" w:name="_Toc18574501"/>
      <w:bookmarkStart w:id="128" w:name="_Toc18589435"/>
      <w:bookmarkStart w:id="129" w:name="_Toc18705982"/>
      <w:bookmarkStart w:id="130" w:name="_Toc18596499"/>
      <w:bookmarkStart w:id="131" w:name="_Toc18596408"/>
      <w:bookmarkStart w:id="132" w:name="_Toc18589436"/>
      <w:bookmarkStart w:id="133" w:name="_Toc18574502"/>
      <w:bookmarkStart w:id="134" w:name="_Toc18705983"/>
      <w:bookmarkStart w:id="135" w:name="_Toc18596409"/>
      <w:bookmarkStart w:id="136" w:name="_Toc18589437"/>
      <w:bookmarkStart w:id="137" w:name="_Toc18596500"/>
      <w:bookmarkStart w:id="138" w:name="_Toc18574503"/>
      <w:bookmarkStart w:id="139" w:name="_Toc18705984"/>
      <w:bookmarkStart w:id="140" w:name="_Toc18596410"/>
      <w:bookmarkStart w:id="141" w:name="_Toc18589438"/>
      <w:bookmarkStart w:id="142" w:name="_Toc18596501"/>
      <w:bookmarkStart w:id="143" w:name="_Toc18574504"/>
      <w:bookmarkStart w:id="144" w:name="_Toc18705985"/>
      <w:bookmarkStart w:id="145" w:name="_Toc18574505"/>
      <w:bookmarkStart w:id="146" w:name="_Toc18589439"/>
      <w:bookmarkStart w:id="147" w:name="_Toc18596411"/>
      <w:bookmarkStart w:id="148" w:name="_Toc18596502"/>
      <w:bookmarkStart w:id="149" w:name="_Toc18705986"/>
      <w:bookmarkStart w:id="150" w:name="_Toc18596412"/>
      <w:bookmarkStart w:id="151" w:name="_Toc18589440"/>
      <w:bookmarkStart w:id="152" w:name="_Toc18574506"/>
      <w:bookmarkStart w:id="153" w:name="_Toc18596503"/>
      <w:bookmarkStart w:id="154" w:name="_Toc18705987"/>
      <w:bookmarkStart w:id="155" w:name="_Toc18574507"/>
      <w:bookmarkStart w:id="156" w:name="_Toc18589441"/>
      <w:bookmarkStart w:id="157" w:name="_Toc18596504"/>
      <w:bookmarkStart w:id="158" w:name="_Toc18596413"/>
      <w:bookmarkStart w:id="159" w:name="_Toc18705988"/>
      <w:bookmarkStart w:id="160" w:name="_Toc18574508"/>
      <w:bookmarkStart w:id="161" w:name="_Toc18589442"/>
      <w:bookmarkStart w:id="162" w:name="_Toc18596414"/>
      <w:bookmarkStart w:id="163" w:name="_Toc18596505"/>
      <w:bookmarkStart w:id="164" w:name="_Toc18705989"/>
      <w:bookmarkStart w:id="165" w:name="_Toc18596415"/>
      <w:bookmarkStart w:id="166" w:name="_Toc18596506"/>
      <w:bookmarkStart w:id="167" w:name="_Toc18589443"/>
      <w:bookmarkStart w:id="168" w:name="_Toc18574509"/>
      <w:bookmarkStart w:id="169" w:name="_Toc18705990"/>
      <w:bookmarkStart w:id="170" w:name="_Toc18596416"/>
      <w:bookmarkStart w:id="171" w:name="_Toc18596507"/>
      <w:bookmarkStart w:id="172" w:name="_Toc18574510"/>
      <w:bookmarkStart w:id="173" w:name="_Toc18589444"/>
      <w:bookmarkStart w:id="174" w:name="_Toc18705991"/>
      <w:bookmarkStart w:id="175" w:name="_Toc18589445"/>
      <w:bookmarkStart w:id="176" w:name="_Toc18574511"/>
      <w:bookmarkStart w:id="177" w:name="_Toc18596417"/>
      <w:bookmarkStart w:id="178" w:name="_Toc18596508"/>
      <w:bookmarkStart w:id="179" w:name="_Toc18705992"/>
      <w:bookmarkStart w:id="180" w:name="_Toc18596509"/>
      <w:bookmarkStart w:id="181" w:name="_Toc18596418"/>
      <w:bookmarkStart w:id="182" w:name="_Toc18589446"/>
      <w:bookmarkStart w:id="183" w:name="_Toc18574512"/>
      <w:bookmarkStart w:id="184" w:name="_Toc18705993"/>
      <w:bookmarkStart w:id="185" w:name="_Toc18574513"/>
      <w:bookmarkStart w:id="186" w:name="_Toc18596510"/>
      <w:bookmarkStart w:id="187" w:name="_Toc18589447"/>
      <w:bookmarkStart w:id="188" w:name="_Toc18596419"/>
      <w:bookmarkStart w:id="189" w:name="_Toc18705994"/>
      <w:bookmarkStart w:id="190" w:name="_Toc18596511"/>
      <w:bookmarkStart w:id="191" w:name="_Toc18596420"/>
      <w:bookmarkStart w:id="192" w:name="_Toc18589448"/>
      <w:bookmarkStart w:id="193" w:name="_Toc18574514"/>
      <w:bookmarkStart w:id="194" w:name="_Toc18705995"/>
      <w:bookmarkStart w:id="195" w:name="_Toc18596512"/>
      <w:bookmarkStart w:id="196" w:name="_Toc18596421"/>
      <w:bookmarkStart w:id="197" w:name="_Toc18589449"/>
      <w:bookmarkStart w:id="198" w:name="_Toc18574515"/>
      <w:bookmarkStart w:id="199" w:name="_Toc18705996"/>
      <w:bookmarkStart w:id="200" w:name="_Toc18596513"/>
      <w:bookmarkStart w:id="201" w:name="_Toc18596422"/>
      <w:bookmarkStart w:id="202" w:name="_Toc18589450"/>
      <w:bookmarkStart w:id="203" w:name="_Toc18574516"/>
      <w:bookmarkStart w:id="204" w:name="_Toc18705997"/>
      <w:bookmarkStart w:id="205" w:name="_Toc18596514"/>
      <w:bookmarkStart w:id="206" w:name="_Toc18596423"/>
      <w:bookmarkStart w:id="207" w:name="_Toc18574517"/>
      <w:bookmarkStart w:id="208" w:name="_Toc18589451"/>
      <w:bookmarkStart w:id="209" w:name="_Toc18705998"/>
      <w:bookmarkStart w:id="210" w:name="_Toc18526088"/>
      <w:bookmarkStart w:id="211" w:name="_Toc18526140"/>
      <w:bookmarkStart w:id="212" w:name="_Toc18526299"/>
      <w:bookmarkStart w:id="213" w:name="_Toc18574518"/>
      <w:bookmarkStart w:id="214" w:name="_Toc18589452"/>
      <w:bookmarkStart w:id="215" w:name="_Toc18596424"/>
      <w:bookmarkStart w:id="216" w:name="_Toc18596515"/>
      <w:bookmarkStart w:id="217" w:name="_Toc18705999"/>
      <w:bookmarkStart w:id="218" w:name="_Toc189229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DE1F663" w14:textId="56DA8316"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可信云计算管理平台</w:t>
      </w:r>
      <w:bookmarkEnd w:id="218"/>
    </w:p>
    <w:p w14:paraId="50B60EB4" w14:textId="77777777" w:rsidR="0015579C" w:rsidRPr="00D53898" w:rsidRDefault="00FA403F">
      <w:pPr>
        <w:widowControl/>
        <w:numPr>
          <w:ilvl w:val="0"/>
          <w:numId w:val="13"/>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735EE7F4"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CTRUST CMP (</w:t>
      </w:r>
      <w:r w:rsidRPr="00D53898">
        <w:rPr>
          <w:rFonts w:ascii="宋体" w:eastAsia="宋体" w:hAnsi="宋体"/>
          <w:sz w:val="28"/>
          <w:szCs w:val="28"/>
        </w:rPr>
        <w:t xml:space="preserve">CLOUD MANAGEMENT PLATFORM) </w:t>
      </w:r>
      <w:r w:rsidRPr="00D53898">
        <w:rPr>
          <w:rFonts w:ascii="宋体" w:eastAsia="宋体" w:hAnsi="宋体" w:cs="Times New Roman"/>
          <w:kern w:val="0"/>
          <w:sz w:val="28"/>
          <w:szCs w:val="28"/>
        </w:rPr>
        <w:t>可信云计算管理平台是兼容OpenStack架构</w:t>
      </w:r>
      <w:r w:rsidRPr="00D53898">
        <w:rPr>
          <w:rFonts w:ascii="宋体" w:eastAsia="宋体" w:hAnsi="宋体" w:cs="Times New Roman" w:hint="eastAsia"/>
          <w:kern w:val="0"/>
          <w:sz w:val="28"/>
          <w:szCs w:val="28"/>
        </w:rPr>
        <w:t>的</w:t>
      </w:r>
      <w:r w:rsidRPr="00D53898">
        <w:rPr>
          <w:rFonts w:ascii="宋体" w:eastAsia="宋体" w:hAnsi="宋体" w:cs="Times New Roman"/>
          <w:kern w:val="0"/>
          <w:sz w:val="28"/>
          <w:szCs w:val="28"/>
        </w:rPr>
        <w:t>IaaS管理平台，集成可信计算、弹性可扩展计算、分布式存储和软件定义网络等核心技术，通过对硬件资源的虚拟化处理形成虚拟资源池，按需提供计算资源、存储资源和网络资源，满足动态变化的业务需求。</w:t>
      </w:r>
    </w:p>
    <w:p w14:paraId="1AF5704E"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sz w:val="28"/>
          <w:szCs w:val="28"/>
        </w:rPr>
        <w:t>可信云</w:t>
      </w:r>
      <w:r w:rsidRPr="00D53898">
        <w:rPr>
          <w:rFonts w:ascii="宋体" w:eastAsia="宋体" w:hAnsi="宋体" w:hint="eastAsia"/>
          <w:sz w:val="28"/>
          <w:szCs w:val="28"/>
        </w:rPr>
        <w:t>计算</w:t>
      </w:r>
      <w:r w:rsidRPr="00D53898">
        <w:rPr>
          <w:rFonts w:ascii="宋体" w:eastAsia="宋体" w:hAnsi="宋体"/>
          <w:sz w:val="28"/>
          <w:szCs w:val="28"/>
        </w:rPr>
        <w:t>管理平台</w:t>
      </w:r>
      <w:r w:rsidRPr="00D53898">
        <w:rPr>
          <w:rFonts w:ascii="宋体" w:eastAsia="宋体" w:hAnsi="宋体" w:cs="Times New Roman" w:hint="eastAsia"/>
          <w:kern w:val="0"/>
          <w:sz w:val="28"/>
          <w:szCs w:val="28"/>
        </w:rPr>
        <w:t>以可信服务器为基础，实现从</w:t>
      </w:r>
      <w:r w:rsidRPr="00D53898">
        <w:rPr>
          <w:rFonts w:ascii="宋体" w:eastAsia="宋体" w:hAnsi="宋体" w:cs="Times New Roman"/>
          <w:kern w:val="0"/>
          <w:sz w:val="28"/>
          <w:szCs w:val="28"/>
        </w:rPr>
        <w:t>CPU加电启动到操作系统加载执行的全过程安全保护，保证云</w:t>
      </w:r>
      <w:r w:rsidRPr="00D53898">
        <w:rPr>
          <w:rFonts w:ascii="宋体" w:eastAsia="宋体" w:hAnsi="宋体" w:cs="Times New Roman" w:hint="eastAsia"/>
          <w:kern w:val="0"/>
          <w:sz w:val="28"/>
          <w:szCs w:val="28"/>
        </w:rPr>
        <w:t>计算</w:t>
      </w:r>
      <w:r w:rsidRPr="00D53898">
        <w:rPr>
          <w:rFonts w:ascii="宋体" w:eastAsia="宋体" w:hAnsi="宋体" w:cs="Times New Roman"/>
          <w:kern w:val="0"/>
          <w:sz w:val="28"/>
          <w:szCs w:val="28"/>
        </w:rPr>
        <w:t>节点的安全可信；融合可信计算模块、操作系统可信增强系统、</w:t>
      </w:r>
      <w:r w:rsidRPr="00D53898">
        <w:rPr>
          <w:rFonts w:ascii="宋体" w:eastAsia="宋体" w:hAnsi="宋体" w:cs="Times New Roman" w:hint="eastAsia"/>
          <w:kern w:val="0"/>
          <w:sz w:val="28"/>
          <w:szCs w:val="28"/>
        </w:rPr>
        <w:t>云计算</w:t>
      </w:r>
      <w:r w:rsidRPr="00D53898">
        <w:rPr>
          <w:rFonts w:ascii="宋体" w:eastAsia="宋体" w:hAnsi="宋体" w:cs="Times New Roman"/>
          <w:kern w:val="0"/>
          <w:sz w:val="28"/>
          <w:szCs w:val="28"/>
        </w:rPr>
        <w:t>可信安全增强模块功能，为用户提供创新的宿主机透明管理，以及增强的云计算完整性保护功能，并提供完整的可信云计算资产的全生命周期管理功能和</w:t>
      </w:r>
      <w:r w:rsidRPr="00D53898">
        <w:rPr>
          <w:rFonts w:ascii="宋体" w:eastAsia="宋体" w:hAnsi="宋体" w:cs="Times New Roman" w:hint="eastAsia"/>
          <w:kern w:val="0"/>
          <w:sz w:val="28"/>
          <w:szCs w:val="28"/>
        </w:rPr>
        <w:t>硬件</w:t>
      </w:r>
      <w:r w:rsidRPr="00D53898">
        <w:rPr>
          <w:rFonts w:ascii="宋体" w:eastAsia="宋体" w:hAnsi="宋体" w:cs="Times New Roman"/>
          <w:kern w:val="0"/>
          <w:sz w:val="28"/>
          <w:szCs w:val="28"/>
        </w:rPr>
        <w:t>级地理标签管理功能</w:t>
      </w:r>
      <w:r w:rsidRPr="00D53898">
        <w:rPr>
          <w:rFonts w:ascii="宋体" w:eastAsia="宋体" w:hAnsi="宋体" w:cs="Times New Roman" w:hint="eastAsia"/>
          <w:kern w:val="0"/>
          <w:sz w:val="28"/>
          <w:szCs w:val="28"/>
        </w:rPr>
        <w:t>；并通过特有的虚拟可信增强技术，提供虚拟</w:t>
      </w:r>
      <w:r w:rsidRPr="00D53898">
        <w:rPr>
          <w:rFonts w:ascii="宋体" w:eastAsia="宋体" w:hAnsi="宋体" w:cs="Times New Roman"/>
          <w:kern w:val="0"/>
          <w:sz w:val="28"/>
          <w:szCs w:val="28"/>
        </w:rPr>
        <w:t>计算</w:t>
      </w:r>
      <w:r w:rsidRPr="00D53898">
        <w:rPr>
          <w:rFonts w:ascii="宋体" w:eastAsia="宋体" w:hAnsi="宋体" w:cs="Times New Roman" w:hint="eastAsia"/>
          <w:kern w:val="0"/>
          <w:sz w:val="28"/>
          <w:szCs w:val="28"/>
        </w:rPr>
        <w:t>环境可信启动、可信验证、完整性保护、软件变更管理、虚拟远程认证等功能，全面提升虚拟环境安全。</w:t>
      </w:r>
    </w:p>
    <w:p w14:paraId="54E23321" w14:textId="74F9D5F9"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sz w:val="28"/>
          <w:szCs w:val="28"/>
        </w:rPr>
        <w:t>可信云计算管理平台</w:t>
      </w:r>
      <w:r w:rsidRPr="00D53898">
        <w:rPr>
          <w:rFonts w:ascii="宋体" w:eastAsia="宋体" w:hAnsi="宋体" w:cs="Times New Roman" w:hint="eastAsia"/>
          <w:kern w:val="0"/>
          <w:sz w:val="28"/>
          <w:szCs w:val="28"/>
        </w:rPr>
        <w:t>符合“网络安全等级保护2.0</w:t>
      </w:r>
      <w:r w:rsidRPr="00D53898">
        <w:rPr>
          <w:rFonts w:ascii="宋体" w:eastAsia="宋体" w:hAnsi="宋体" w:cs="Times New Roman"/>
          <w:kern w:val="0"/>
          <w:sz w:val="28"/>
          <w:szCs w:val="28"/>
        </w:rPr>
        <w:t>标准</w:t>
      </w:r>
      <w:r w:rsidR="00D53898">
        <w:rPr>
          <w:rFonts w:ascii="宋体" w:eastAsia="宋体" w:hAnsi="宋体" w:cs="Times New Roman" w:hint="eastAsia"/>
          <w:kern w:val="0"/>
          <w:sz w:val="28"/>
          <w:szCs w:val="28"/>
        </w:rPr>
        <w:t>”</w:t>
      </w:r>
      <w:r w:rsidRPr="00D53898">
        <w:rPr>
          <w:rFonts w:ascii="宋体" w:eastAsia="宋体" w:hAnsi="宋体" w:cs="Times New Roman" w:hint="eastAsia"/>
          <w:kern w:val="0"/>
          <w:sz w:val="28"/>
          <w:szCs w:val="28"/>
        </w:rPr>
        <w:t>相关内容</w:t>
      </w:r>
      <w:r w:rsidRP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通过了相关机构的安全性测试，</w:t>
      </w:r>
      <w:r w:rsidRPr="00D53898">
        <w:rPr>
          <w:rFonts w:ascii="宋体" w:eastAsia="宋体" w:hAnsi="宋体" w:cs="Times New Roman"/>
          <w:kern w:val="0"/>
          <w:sz w:val="28"/>
          <w:szCs w:val="28"/>
        </w:rPr>
        <w:t>满足合规性管理要求</w:t>
      </w:r>
      <w:r w:rsidRPr="00D53898">
        <w:rPr>
          <w:rFonts w:ascii="宋体" w:eastAsia="宋体" w:hAnsi="宋体" w:cs="Times New Roman" w:hint="eastAsia"/>
          <w:kern w:val="0"/>
          <w:sz w:val="28"/>
          <w:szCs w:val="28"/>
        </w:rPr>
        <w:t>；通过统一的</w:t>
      </w:r>
      <w:r w:rsidRPr="00D53898">
        <w:rPr>
          <w:rFonts w:ascii="宋体" w:eastAsia="宋体" w:hAnsi="宋体" w:cs="Times New Roman"/>
          <w:kern w:val="0"/>
          <w:sz w:val="28"/>
          <w:szCs w:val="28"/>
        </w:rPr>
        <w:t>Web界面，实现对资源池、虚拟机的集中管理，以及对可信资产、可信资源、可信事件等统一管控，为</w:t>
      </w:r>
      <w:r w:rsidRPr="00D53898">
        <w:rPr>
          <w:rFonts w:ascii="宋体" w:eastAsia="宋体" w:hAnsi="宋体" w:cs="Times New Roman" w:hint="eastAsia"/>
          <w:kern w:val="0"/>
          <w:sz w:val="28"/>
          <w:szCs w:val="28"/>
        </w:rPr>
        <w:lastRenderedPageBreak/>
        <w:t>最终</w:t>
      </w:r>
      <w:r w:rsidRPr="00D53898">
        <w:rPr>
          <w:rFonts w:ascii="宋体" w:eastAsia="宋体" w:hAnsi="宋体" w:cs="Times New Roman"/>
          <w:kern w:val="0"/>
          <w:sz w:val="28"/>
          <w:szCs w:val="28"/>
        </w:rPr>
        <w:t>用户提供安全、可靠、可信、优质的云计算服务</w:t>
      </w:r>
      <w:r w:rsidRPr="00D53898">
        <w:rPr>
          <w:rFonts w:ascii="宋体" w:eastAsia="宋体" w:hAnsi="宋体" w:cs="Times New Roman" w:hint="eastAsia"/>
          <w:kern w:val="0"/>
          <w:sz w:val="28"/>
          <w:szCs w:val="28"/>
        </w:rPr>
        <w:t>。</w:t>
      </w:r>
    </w:p>
    <w:p w14:paraId="04D06E2E" w14:textId="77777777" w:rsidR="0015579C" w:rsidRPr="00D53898" w:rsidRDefault="00FA403F">
      <w:pPr>
        <w:spacing w:line="360" w:lineRule="auto"/>
        <w:rPr>
          <w:rFonts w:ascii="宋体" w:eastAsia="宋体" w:hAnsi="宋体" w:cs="Times New Roman"/>
          <w:kern w:val="0"/>
          <w:sz w:val="28"/>
          <w:szCs w:val="28"/>
        </w:rPr>
      </w:pPr>
      <w:r w:rsidRPr="00D53898">
        <w:rPr>
          <w:rFonts w:ascii="宋体" w:eastAsia="宋体" w:hAnsi="宋体" w:cs="Times New Roman"/>
          <w:noProof/>
          <w:kern w:val="0"/>
          <w:sz w:val="28"/>
          <w:szCs w:val="28"/>
        </w:rPr>
        <w:drawing>
          <wp:inline distT="0" distB="0" distL="0" distR="0" wp14:anchorId="6AC540AF" wp14:editId="2C4F7535">
            <wp:extent cx="5257800" cy="25050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57800" cy="2505075"/>
                    </a:xfrm>
                    <a:prstGeom prst="rect">
                      <a:avLst/>
                    </a:prstGeom>
                    <a:noFill/>
                    <a:ln>
                      <a:noFill/>
                    </a:ln>
                  </pic:spPr>
                </pic:pic>
              </a:graphicData>
            </a:graphic>
          </wp:inline>
        </w:drawing>
      </w:r>
    </w:p>
    <w:p w14:paraId="4B1F917C" w14:textId="77777777" w:rsidR="0015579C" w:rsidRPr="00D53898" w:rsidRDefault="00FA403F">
      <w:pPr>
        <w:widowControl/>
        <w:numPr>
          <w:ilvl w:val="0"/>
          <w:numId w:val="13"/>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151D136C" w14:textId="77777777" w:rsidR="0015579C" w:rsidRPr="00D53898" w:rsidRDefault="00FA403F">
      <w:pPr>
        <w:pStyle w:val="af4"/>
        <w:numPr>
          <w:ilvl w:val="0"/>
          <w:numId w:val="10"/>
        </w:numPr>
        <w:spacing w:line="360" w:lineRule="auto"/>
        <w:ind w:left="720" w:firstLineChars="0" w:hanging="360"/>
        <w:rPr>
          <w:rFonts w:ascii="宋体" w:eastAsia="宋体" w:hAnsi="宋体" w:cs="Times New Roman"/>
          <w:kern w:val="0"/>
          <w:sz w:val="28"/>
          <w:szCs w:val="28"/>
        </w:rPr>
      </w:pPr>
      <w:r w:rsidRPr="00D53898">
        <w:rPr>
          <w:rFonts w:ascii="宋体" w:eastAsia="宋体" w:hAnsi="宋体" w:cs="Times New Roman" w:hint="eastAsia"/>
          <w:kern w:val="0"/>
          <w:sz w:val="28"/>
          <w:szCs w:val="28"/>
        </w:rPr>
        <w:t>基础管理功能</w:t>
      </w:r>
    </w:p>
    <w:p w14:paraId="177ED3C1"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支持云服务器管理</w:t>
      </w:r>
    </w:p>
    <w:p w14:paraId="778E4B75"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支持云服务器镜像管理</w:t>
      </w:r>
    </w:p>
    <w:p w14:paraId="28F1B81F"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支持虚拟网络管理</w:t>
      </w:r>
    </w:p>
    <w:p w14:paraId="5C315766"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支持云硬盘管理</w:t>
      </w:r>
    </w:p>
    <w:p w14:paraId="6BF2D199"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支持三权分立</w:t>
      </w:r>
    </w:p>
    <w:p w14:paraId="5D5FC9D9"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支持运维管理</w:t>
      </w:r>
    </w:p>
    <w:p w14:paraId="3ECF7FFF"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支持运营支撑</w:t>
      </w:r>
    </w:p>
    <w:p w14:paraId="396E1E46"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支持审计管理</w:t>
      </w:r>
    </w:p>
    <w:p w14:paraId="508C2597"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支持工作流</w:t>
      </w:r>
      <w:r w:rsidRPr="00D53898">
        <w:rPr>
          <w:rFonts w:ascii="宋体" w:eastAsia="宋体" w:hAnsi="宋体"/>
          <w:sz w:val="28"/>
          <w:szCs w:val="28"/>
        </w:rPr>
        <w:t>功能</w:t>
      </w:r>
    </w:p>
    <w:p w14:paraId="2B8AFA9B"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lastRenderedPageBreak/>
        <w:t>支持多租户管理，租户内三权分立</w:t>
      </w:r>
    </w:p>
    <w:p w14:paraId="0DBCE39A"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支持监控告警</w:t>
      </w:r>
    </w:p>
    <w:p w14:paraId="227455E0"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支持计量计费</w:t>
      </w:r>
    </w:p>
    <w:p w14:paraId="640F3E6D" w14:textId="77777777" w:rsidR="0015579C" w:rsidRPr="00D53898" w:rsidRDefault="00FA403F">
      <w:pPr>
        <w:pStyle w:val="af4"/>
        <w:numPr>
          <w:ilvl w:val="0"/>
          <w:numId w:val="10"/>
        </w:numPr>
        <w:spacing w:line="360" w:lineRule="auto"/>
        <w:ind w:left="720" w:firstLineChars="0" w:hanging="360"/>
        <w:rPr>
          <w:rFonts w:ascii="宋体" w:eastAsia="宋体" w:hAnsi="宋体" w:cs="Times New Roman"/>
          <w:kern w:val="0"/>
          <w:sz w:val="28"/>
          <w:szCs w:val="28"/>
        </w:rPr>
      </w:pPr>
      <w:r w:rsidRPr="00D53898">
        <w:rPr>
          <w:rFonts w:ascii="宋体" w:eastAsia="宋体" w:hAnsi="宋体" w:cs="Times New Roman" w:hint="eastAsia"/>
          <w:kern w:val="0"/>
          <w:sz w:val="28"/>
          <w:szCs w:val="28"/>
        </w:rPr>
        <w:t>安全可信功能</w:t>
      </w:r>
    </w:p>
    <w:p w14:paraId="37DAC373"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支持虚拟计算环境可信启动、可信验证</w:t>
      </w:r>
    </w:p>
    <w:p w14:paraId="5E88E32D"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支持虚拟计算环境</w:t>
      </w:r>
      <w:r w:rsidRPr="00D53898">
        <w:rPr>
          <w:rFonts w:ascii="宋体" w:eastAsia="宋体" w:hAnsi="宋体" w:hint="eastAsia"/>
          <w:sz w:val="28"/>
          <w:szCs w:val="28"/>
        </w:rPr>
        <w:t>完整性保护</w:t>
      </w:r>
    </w:p>
    <w:p w14:paraId="44800B5E"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支持虚拟计算环境软件变更管理</w:t>
      </w:r>
    </w:p>
    <w:p w14:paraId="7F40DCB4"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sz w:val="28"/>
          <w:szCs w:val="28"/>
        </w:rPr>
        <w:t>支持虚拟计算环境远程</w:t>
      </w:r>
      <w:r w:rsidRPr="00D53898">
        <w:rPr>
          <w:rFonts w:ascii="宋体" w:eastAsia="宋体" w:hAnsi="宋体" w:hint="eastAsia"/>
          <w:sz w:val="28"/>
          <w:szCs w:val="28"/>
        </w:rPr>
        <w:t>认证</w:t>
      </w:r>
      <w:r w:rsidRPr="00D53898">
        <w:rPr>
          <w:rFonts w:ascii="宋体" w:eastAsia="宋体" w:hAnsi="宋体"/>
          <w:sz w:val="28"/>
          <w:szCs w:val="28"/>
        </w:rPr>
        <w:t>管理</w:t>
      </w:r>
    </w:p>
    <w:p w14:paraId="765FD122"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支持云计算平台完整性管理</w:t>
      </w:r>
    </w:p>
    <w:p w14:paraId="54E70D58"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支持云计算平台软硬件变更管理</w:t>
      </w:r>
    </w:p>
    <w:p w14:paraId="3EF7DCE2"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支持云计算平台资产证书管理</w:t>
      </w:r>
    </w:p>
    <w:p w14:paraId="45E1A3DE"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支持云计算平台多元分权管理</w:t>
      </w:r>
    </w:p>
    <w:p w14:paraId="7C584659" w14:textId="77777777" w:rsidR="0015579C" w:rsidRPr="00D53898" w:rsidRDefault="00FA403F">
      <w:pPr>
        <w:pStyle w:val="af4"/>
        <w:numPr>
          <w:ilvl w:val="2"/>
          <w:numId w:val="4"/>
        </w:numPr>
        <w:spacing w:line="360" w:lineRule="auto"/>
        <w:ind w:left="1134" w:firstLineChars="0" w:hanging="425"/>
        <w:rPr>
          <w:rFonts w:ascii="宋体" w:eastAsia="宋体" w:hAnsi="宋体"/>
          <w:sz w:val="28"/>
          <w:szCs w:val="28"/>
        </w:rPr>
      </w:pPr>
      <w:r w:rsidRPr="00D53898">
        <w:rPr>
          <w:rFonts w:ascii="宋体" w:eastAsia="宋体" w:hAnsi="宋体" w:hint="eastAsia"/>
          <w:sz w:val="28"/>
          <w:szCs w:val="28"/>
        </w:rPr>
        <w:t>支持密钥管理</w:t>
      </w:r>
    </w:p>
    <w:p w14:paraId="618FC834" w14:textId="77777777" w:rsidR="00E362BD" w:rsidRPr="00D53898" w:rsidRDefault="00E362BD" w:rsidP="00E362BD">
      <w:pPr>
        <w:spacing w:line="360" w:lineRule="auto"/>
        <w:rPr>
          <w:rFonts w:ascii="宋体" w:eastAsia="宋体" w:hAnsi="宋体"/>
          <w:sz w:val="28"/>
          <w:szCs w:val="28"/>
        </w:rPr>
      </w:pPr>
    </w:p>
    <w:p w14:paraId="7C7025F7" w14:textId="77777777" w:rsidR="00E0231F" w:rsidRDefault="00E0231F">
      <w:pPr>
        <w:pStyle w:val="af4"/>
        <w:numPr>
          <w:ilvl w:val="0"/>
          <w:numId w:val="2"/>
        </w:numPr>
        <w:spacing w:line="360" w:lineRule="auto"/>
        <w:ind w:firstLineChars="0"/>
        <w:outlineLvl w:val="1"/>
        <w:rPr>
          <w:rFonts w:ascii="宋体" w:eastAsia="宋体" w:hAnsi="宋体"/>
          <w:b/>
          <w:sz w:val="28"/>
          <w:szCs w:val="28"/>
        </w:rPr>
        <w:sectPr w:rsidR="00E0231F" w:rsidSect="00E0231F">
          <w:pgSz w:w="11906" w:h="16838"/>
          <w:pgMar w:top="1440" w:right="1800" w:bottom="1440" w:left="1800" w:header="851" w:footer="992" w:gutter="0"/>
          <w:cols w:space="425"/>
          <w:docGrid w:type="lines" w:linePitch="312"/>
        </w:sectPr>
      </w:pPr>
      <w:bookmarkStart w:id="219" w:name="_Toc18922980"/>
    </w:p>
    <w:p w14:paraId="6400671A" w14:textId="1AD51AC1" w:rsidR="0015579C" w:rsidRPr="00D53898" w:rsidRDefault="00FA403F">
      <w:pPr>
        <w:pStyle w:val="af4"/>
        <w:numPr>
          <w:ilvl w:val="0"/>
          <w:numId w:val="2"/>
        </w:numPr>
        <w:spacing w:line="360" w:lineRule="auto"/>
        <w:ind w:firstLineChars="0"/>
        <w:outlineLvl w:val="1"/>
        <w:rPr>
          <w:rFonts w:ascii="宋体" w:eastAsia="宋体" w:hAnsi="宋体"/>
          <w:b/>
          <w:sz w:val="28"/>
          <w:szCs w:val="28"/>
        </w:rPr>
      </w:pPr>
      <w:r w:rsidRPr="00D53898">
        <w:rPr>
          <w:rFonts w:ascii="宋体" w:eastAsia="宋体" w:hAnsi="宋体" w:hint="eastAsia"/>
          <w:b/>
          <w:sz w:val="28"/>
          <w:szCs w:val="28"/>
        </w:rPr>
        <w:lastRenderedPageBreak/>
        <w:t>合规管理系统</w:t>
      </w:r>
      <w:bookmarkEnd w:id="219"/>
    </w:p>
    <w:p w14:paraId="7E804614" w14:textId="77777777" w:rsidR="0015579C" w:rsidRPr="00D53898" w:rsidRDefault="00FA403F">
      <w:pPr>
        <w:widowControl/>
        <w:numPr>
          <w:ilvl w:val="0"/>
          <w:numId w:val="14"/>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产品简介</w:t>
      </w:r>
    </w:p>
    <w:p w14:paraId="1A0D7437" w14:textId="280D0549"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kern w:val="0"/>
          <w:sz w:val="28"/>
          <w:szCs w:val="28"/>
        </w:rPr>
        <w:t xml:space="preserve">CTRUST CMS (COMPLIANCE MANAGEMENT SYSTEM) </w:t>
      </w:r>
      <w:r w:rsidRPr="00D53898">
        <w:rPr>
          <w:rFonts w:ascii="宋体" w:eastAsia="宋体" w:hAnsi="宋体" w:cs="Times New Roman" w:hint="eastAsia"/>
          <w:kern w:val="0"/>
          <w:sz w:val="28"/>
          <w:szCs w:val="28"/>
        </w:rPr>
        <w:t>合规管理系统依据《中华人民共和国网络安全法》、</w:t>
      </w:r>
      <w:r w:rsid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网络安全等级保护2.0</w:t>
      </w:r>
      <w:r w:rsidR="00704A0F" w:rsidRPr="00D53898">
        <w:rPr>
          <w:rFonts w:ascii="宋体" w:eastAsia="宋体" w:hAnsi="宋体" w:cs="Times New Roman" w:hint="eastAsia"/>
          <w:kern w:val="0"/>
          <w:sz w:val="28"/>
          <w:szCs w:val="28"/>
        </w:rPr>
        <w:t>标准</w:t>
      </w:r>
      <w:r w:rsidR="00704A0F" w:rsidRPr="00D53898">
        <w:rPr>
          <w:rFonts w:ascii="宋体" w:eastAsia="宋体" w:hAnsi="宋体" w:cs="Times New Roman"/>
          <w:kern w:val="0"/>
          <w:sz w:val="28"/>
          <w:szCs w:val="28"/>
        </w:rPr>
        <w:t>”</w:t>
      </w:r>
      <w:r w:rsidRPr="00D53898">
        <w:rPr>
          <w:rFonts w:ascii="宋体" w:eastAsia="宋体" w:hAnsi="宋体" w:cs="Times New Roman" w:hint="eastAsia"/>
          <w:kern w:val="0"/>
          <w:sz w:val="28"/>
          <w:szCs w:val="28"/>
        </w:rPr>
        <w:t>及相关法律、行政法规、行业标准、技术要求，协助企业建立重要</w:t>
      </w:r>
      <w:r w:rsidRPr="00D53898">
        <w:rPr>
          <w:rFonts w:ascii="宋体" w:eastAsia="宋体" w:hAnsi="宋体" w:cs="Times New Roman"/>
          <w:kern w:val="0"/>
          <w:sz w:val="28"/>
          <w:szCs w:val="28"/>
        </w:rPr>
        <w:t>IT资产的安全管理基线，帮助企业对其IT资产进行自动化安全巡检，同时提供专业有效的分析和改进建议，为企业合规性管理提供有力支撑。</w:t>
      </w:r>
    </w:p>
    <w:p w14:paraId="11301AB4" w14:textId="77777777" w:rsidR="0015579C" w:rsidRPr="00D53898" w:rsidRDefault="00FA403F">
      <w:pPr>
        <w:spacing w:line="360" w:lineRule="auto"/>
        <w:jc w:val="center"/>
        <w:rPr>
          <w:rFonts w:ascii="宋体" w:eastAsia="宋体" w:hAnsi="宋体"/>
        </w:rPr>
      </w:pPr>
      <w:r w:rsidRPr="00D53898">
        <w:rPr>
          <w:rFonts w:ascii="宋体" w:eastAsia="宋体" w:hAnsi="宋体"/>
          <w:noProof/>
        </w:rPr>
        <w:drawing>
          <wp:inline distT="0" distB="0" distL="0" distR="0" wp14:anchorId="7F504100" wp14:editId="44DA9988">
            <wp:extent cx="4676775" cy="2629535"/>
            <wp:effectExtent l="0" t="0" r="0" b="0"/>
            <wp:docPr id="3" name="图片 3" descr="C:\Users\Xiang\AppData\Local\Microsoft\Windows\INetCache\Content.Word\可信软件——合规管理系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Xiang\AppData\Local\Microsoft\Windows\INetCache\Content.Word\可信软件——合规管理系统.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82742" cy="2633513"/>
                    </a:xfrm>
                    <a:prstGeom prst="rect">
                      <a:avLst/>
                    </a:prstGeom>
                    <a:noFill/>
                    <a:ln>
                      <a:noFill/>
                    </a:ln>
                  </pic:spPr>
                </pic:pic>
              </a:graphicData>
            </a:graphic>
          </wp:inline>
        </w:drawing>
      </w:r>
    </w:p>
    <w:p w14:paraId="7D7D321F" w14:textId="77777777" w:rsidR="0015579C" w:rsidRPr="00D53898" w:rsidRDefault="00FA403F">
      <w:pPr>
        <w:widowControl/>
        <w:numPr>
          <w:ilvl w:val="0"/>
          <w:numId w:val="14"/>
        </w:numPr>
        <w:spacing w:line="360" w:lineRule="auto"/>
        <w:jc w:val="left"/>
        <w:rPr>
          <w:rFonts w:ascii="宋体" w:eastAsia="宋体" w:hAnsi="宋体" w:cs="Times New Roman"/>
          <w:b/>
          <w:kern w:val="0"/>
          <w:sz w:val="28"/>
          <w:szCs w:val="28"/>
        </w:rPr>
      </w:pPr>
      <w:r w:rsidRPr="00D53898">
        <w:rPr>
          <w:rFonts w:ascii="宋体" w:eastAsia="宋体" w:hAnsi="宋体" w:cs="Times New Roman" w:hint="eastAsia"/>
          <w:b/>
          <w:kern w:val="0"/>
          <w:sz w:val="28"/>
          <w:szCs w:val="28"/>
        </w:rPr>
        <w:t>主要功能</w:t>
      </w:r>
    </w:p>
    <w:p w14:paraId="46F8BB15" w14:textId="3F49C7C8"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“网络安全等级保护2.0标准</w:t>
      </w:r>
      <w:r w:rsidR="00D53898">
        <w:rPr>
          <w:rFonts w:ascii="宋体" w:eastAsia="宋体" w:hAnsi="宋体" w:cs="Times New Roman" w:hint="eastAsia"/>
          <w:kern w:val="0"/>
          <w:sz w:val="28"/>
          <w:szCs w:val="28"/>
        </w:rPr>
        <w:t>”</w:t>
      </w:r>
      <w:r w:rsidRPr="00D53898">
        <w:rPr>
          <w:rFonts w:ascii="宋体" w:eastAsia="宋体" w:hAnsi="宋体" w:cs="Times New Roman" w:hint="eastAsia"/>
          <w:kern w:val="0"/>
          <w:sz w:val="28"/>
          <w:szCs w:val="28"/>
        </w:rPr>
        <w:t>合规性检测</w:t>
      </w:r>
    </w:p>
    <w:p w14:paraId="4F2DFD27"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基线库动态调整</w:t>
      </w:r>
    </w:p>
    <w:p w14:paraId="3255A9EB"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分析展示可视化</w:t>
      </w:r>
    </w:p>
    <w:p w14:paraId="1B6473AA"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t>检测报告详尽完整</w:t>
      </w:r>
    </w:p>
    <w:p w14:paraId="77B60BAF" w14:textId="77777777" w:rsidR="0015579C" w:rsidRPr="00D53898" w:rsidRDefault="00FA403F">
      <w:pPr>
        <w:pStyle w:val="af4"/>
        <w:numPr>
          <w:ilvl w:val="2"/>
          <w:numId w:val="4"/>
        </w:numPr>
        <w:spacing w:line="360" w:lineRule="auto"/>
        <w:ind w:left="1134" w:firstLineChars="0" w:hanging="425"/>
        <w:rPr>
          <w:rFonts w:ascii="宋体" w:eastAsia="宋体" w:hAnsi="宋体" w:cs="Times New Roman"/>
          <w:kern w:val="0"/>
          <w:sz w:val="28"/>
          <w:szCs w:val="28"/>
        </w:rPr>
      </w:pPr>
      <w:r w:rsidRPr="00D53898">
        <w:rPr>
          <w:rFonts w:ascii="宋体" w:eastAsia="宋体" w:hAnsi="宋体" w:cs="Times New Roman" w:hint="eastAsia"/>
          <w:kern w:val="0"/>
          <w:sz w:val="28"/>
          <w:szCs w:val="28"/>
        </w:rPr>
        <w:lastRenderedPageBreak/>
        <w:t>针对性改进建议</w:t>
      </w:r>
    </w:p>
    <w:p w14:paraId="7A2DF1B4" w14:textId="63AD3F33" w:rsidR="0015579C" w:rsidRPr="00E0231F" w:rsidRDefault="00FA403F" w:rsidP="00AB7FA5">
      <w:pPr>
        <w:pStyle w:val="af4"/>
        <w:numPr>
          <w:ilvl w:val="2"/>
          <w:numId w:val="4"/>
        </w:numPr>
        <w:spacing w:line="360" w:lineRule="auto"/>
        <w:ind w:left="1134" w:firstLineChars="0" w:hanging="425"/>
        <w:rPr>
          <w:rFonts w:ascii="宋体" w:eastAsia="宋体" w:hAnsi="宋体" w:hint="eastAsia"/>
          <w:sz w:val="28"/>
          <w:szCs w:val="28"/>
        </w:rPr>
      </w:pPr>
      <w:r w:rsidRPr="00E0231F">
        <w:rPr>
          <w:rFonts w:ascii="宋体" w:eastAsia="宋体" w:hAnsi="宋体" w:cs="Times New Roman" w:hint="eastAsia"/>
          <w:kern w:val="0"/>
          <w:sz w:val="28"/>
          <w:szCs w:val="28"/>
        </w:rPr>
        <w:t>提供标准A</w:t>
      </w:r>
      <w:r w:rsidRPr="00E0231F">
        <w:rPr>
          <w:rFonts w:ascii="宋体" w:eastAsia="宋体" w:hAnsi="宋体" w:cs="Times New Roman"/>
          <w:kern w:val="0"/>
          <w:sz w:val="28"/>
          <w:szCs w:val="28"/>
        </w:rPr>
        <w:t>PI</w:t>
      </w:r>
      <w:r w:rsidRPr="00E0231F">
        <w:rPr>
          <w:rFonts w:ascii="宋体" w:eastAsia="宋体" w:hAnsi="宋体" w:cs="Times New Roman" w:hint="eastAsia"/>
          <w:kern w:val="0"/>
          <w:sz w:val="28"/>
          <w:szCs w:val="28"/>
        </w:rPr>
        <w:t>接口</w:t>
      </w:r>
      <w:bookmarkStart w:id="220" w:name="_Toc523930376"/>
      <w:bookmarkStart w:id="221" w:name="_Toc522553855"/>
      <w:bookmarkStart w:id="222" w:name="_Toc523930125"/>
      <w:bookmarkStart w:id="223" w:name="_Toc522553904"/>
      <w:bookmarkStart w:id="224" w:name="_Toc522553819"/>
      <w:bookmarkStart w:id="225" w:name="_Toc522552058"/>
      <w:bookmarkStart w:id="226" w:name="_Toc522553903"/>
      <w:bookmarkStart w:id="227" w:name="_Toc523930375"/>
      <w:bookmarkStart w:id="228" w:name="_Toc523930124"/>
      <w:bookmarkStart w:id="229" w:name="_Toc522553757"/>
      <w:bookmarkStart w:id="230" w:name="_Toc523930364"/>
      <w:bookmarkStart w:id="231" w:name="_Toc523930360"/>
      <w:bookmarkStart w:id="232" w:name="_Toc523930358"/>
      <w:bookmarkStart w:id="233" w:name="_Toc523930357"/>
      <w:bookmarkStart w:id="234" w:name="_Toc523930106"/>
      <w:bookmarkStart w:id="235" w:name="_Toc523930107"/>
      <w:bookmarkStart w:id="236" w:name="_Toc523930359"/>
      <w:bookmarkStart w:id="237" w:name="_Toc523930108"/>
      <w:bookmarkStart w:id="238" w:name="_Toc523930109"/>
      <w:bookmarkStart w:id="239" w:name="_Toc523930362"/>
      <w:bookmarkStart w:id="240" w:name="_Toc523930361"/>
      <w:bookmarkStart w:id="241" w:name="_Toc523930110"/>
      <w:bookmarkStart w:id="242" w:name="_Toc523930111"/>
      <w:bookmarkStart w:id="243" w:name="_Toc523930363"/>
      <w:bookmarkStart w:id="244" w:name="_Toc523930112"/>
      <w:bookmarkStart w:id="245" w:name="_Toc523930113"/>
      <w:bookmarkStart w:id="246" w:name="_Toc522553815"/>
      <w:bookmarkStart w:id="247" w:name="_Toc522553752"/>
      <w:bookmarkStart w:id="248" w:name="_Toc523930366"/>
      <w:bookmarkStart w:id="249" w:name="_Toc523930365"/>
      <w:bookmarkStart w:id="250" w:name="_Toc523930114"/>
      <w:bookmarkStart w:id="251" w:name="_Toc523930115"/>
      <w:bookmarkStart w:id="252" w:name="_Toc523930367"/>
      <w:bookmarkStart w:id="253" w:name="_Toc523930116"/>
      <w:bookmarkStart w:id="254" w:name="_Toc522552053"/>
      <w:bookmarkStart w:id="255" w:name="_Toc523930120"/>
      <w:bookmarkStart w:id="256" w:name="_Toc522553850"/>
      <w:bookmarkStart w:id="257" w:name="_Toc522553814"/>
      <w:bookmarkStart w:id="258" w:name="_Toc522553899"/>
      <w:bookmarkStart w:id="259" w:name="_Toc522552054"/>
      <w:bookmarkStart w:id="260" w:name="_Toc523930371"/>
      <w:bookmarkStart w:id="261" w:name="_Toc522553753"/>
      <w:bookmarkStart w:id="262" w:name="_Toc522553852"/>
      <w:bookmarkStart w:id="263" w:name="_Toc523930372"/>
      <w:bookmarkStart w:id="264" w:name="_Toc522553900"/>
      <w:bookmarkStart w:id="265" w:name="_Toc522553851"/>
      <w:bookmarkStart w:id="266" w:name="_Toc523930121"/>
      <w:bookmarkStart w:id="267" w:name="_Toc522553754"/>
      <w:bookmarkStart w:id="268" w:name="_Toc522552055"/>
      <w:bookmarkStart w:id="269" w:name="_Toc522553816"/>
      <w:bookmarkStart w:id="270" w:name="_Toc522553817"/>
      <w:bookmarkStart w:id="271" w:name="_Toc523930122"/>
      <w:bookmarkStart w:id="272" w:name="_Toc522553901"/>
      <w:bookmarkStart w:id="273" w:name="_Toc523930373"/>
      <w:bookmarkStart w:id="274" w:name="_Toc522552056"/>
      <w:bookmarkStart w:id="275" w:name="_Toc522553902"/>
      <w:bookmarkStart w:id="276" w:name="_Toc522553755"/>
      <w:bookmarkStart w:id="277" w:name="_Toc522553853"/>
      <w:bookmarkStart w:id="278" w:name="_Toc523930374"/>
      <w:bookmarkStart w:id="279" w:name="_Toc523930123"/>
      <w:bookmarkStart w:id="280" w:name="_Toc522553854"/>
      <w:bookmarkStart w:id="281" w:name="_Toc522552057"/>
      <w:bookmarkStart w:id="282" w:name="_Toc522553756"/>
      <w:bookmarkStart w:id="283" w:name="_Toc522553818"/>
      <w:bookmarkStart w:id="284" w:name="_Toc17802694"/>
      <w:bookmarkStart w:id="285" w:name="_Toc17809813"/>
      <w:bookmarkStart w:id="286" w:name="_Toc17810026"/>
      <w:bookmarkStart w:id="287" w:name="_Toc18326617"/>
      <w:bookmarkStart w:id="288" w:name="_Toc18327362"/>
      <w:bookmarkStart w:id="289" w:name="_Toc18526098"/>
      <w:bookmarkStart w:id="290" w:name="_Toc18526150"/>
      <w:bookmarkStart w:id="291" w:name="_Toc1852630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sectPr w:rsidR="0015579C" w:rsidRPr="00E02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072A0" w14:textId="77777777" w:rsidR="00FD2864" w:rsidRDefault="00FD2864">
      <w:pPr>
        <w:spacing w:after="0" w:line="240" w:lineRule="auto"/>
      </w:pPr>
      <w:r>
        <w:separator/>
      </w:r>
    </w:p>
  </w:endnote>
  <w:endnote w:type="continuationSeparator" w:id="0">
    <w:p w14:paraId="6C39B3DA" w14:textId="77777777" w:rsidR="00FD2864" w:rsidRDefault="00FD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im Hei">
    <w:altName w:val="宋体"/>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521286"/>
    </w:sdtPr>
    <w:sdtEndPr>
      <w:rPr>
        <w:sz w:val="21"/>
        <w:szCs w:val="21"/>
      </w:rPr>
    </w:sdtEndPr>
    <w:sdtContent>
      <w:p w14:paraId="79871003" w14:textId="77777777" w:rsidR="00B57AE3" w:rsidRDefault="00B57AE3">
        <w:pPr>
          <w:pStyle w:val="a9"/>
          <w:jc w:val="center"/>
          <w:rPr>
            <w:sz w:val="21"/>
            <w:szCs w:val="21"/>
          </w:rPr>
        </w:pPr>
        <w:r>
          <w:rPr>
            <w:sz w:val="21"/>
            <w:szCs w:val="21"/>
          </w:rPr>
          <w:fldChar w:fldCharType="begin"/>
        </w:r>
        <w:r>
          <w:rPr>
            <w:sz w:val="21"/>
            <w:szCs w:val="21"/>
          </w:rPr>
          <w:instrText>PAGE   \* MERGEFORMAT</w:instrText>
        </w:r>
        <w:r>
          <w:rPr>
            <w:sz w:val="21"/>
            <w:szCs w:val="21"/>
          </w:rPr>
          <w:fldChar w:fldCharType="separate"/>
        </w:r>
        <w:r w:rsidRPr="003C2097">
          <w:rPr>
            <w:noProof/>
            <w:sz w:val="21"/>
            <w:szCs w:val="21"/>
            <w:lang w:val="zh-CN"/>
          </w:rPr>
          <w:t>15</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C31DF" w14:textId="77777777" w:rsidR="00FD2864" w:rsidRDefault="00FD2864">
      <w:pPr>
        <w:spacing w:after="0" w:line="240" w:lineRule="auto"/>
      </w:pPr>
      <w:r>
        <w:separator/>
      </w:r>
    </w:p>
  </w:footnote>
  <w:footnote w:type="continuationSeparator" w:id="0">
    <w:p w14:paraId="25640B4B" w14:textId="77777777" w:rsidR="00FD2864" w:rsidRDefault="00FD2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749C"/>
    <w:multiLevelType w:val="multilevel"/>
    <w:tmpl w:val="071C749C"/>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B02797A"/>
    <w:multiLevelType w:val="hybridMultilevel"/>
    <w:tmpl w:val="FB6ADE9C"/>
    <w:lvl w:ilvl="0" w:tplc="0409000B">
      <w:start w:val="1"/>
      <w:numFmt w:val="bullet"/>
      <w:lvlText w:val=""/>
      <w:lvlJc w:val="left"/>
      <w:pPr>
        <w:ind w:left="1540" w:hanging="420"/>
      </w:pPr>
      <w:rPr>
        <w:rFonts w:ascii="Wingdings" w:hAnsi="Wingdings" w:hint="default"/>
      </w:rPr>
    </w:lvl>
    <w:lvl w:ilvl="1" w:tplc="04090003" w:tentative="1">
      <w:start w:val="1"/>
      <w:numFmt w:val="bullet"/>
      <w:lvlText w:val=""/>
      <w:lvlJc w:val="left"/>
      <w:pPr>
        <w:ind w:left="1960" w:hanging="420"/>
      </w:pPr>
      <w:rPr>
        <w:rFonts w:ascii="Wingdings" w:hAnsi="Wingdings" w:hint="default"/>
      </w:rPr>
    </w:lvl>
    <w:lvl w:ilvl="2" w:tplc="04090005"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3" w:tentative="1">
      <w:start w:val="1"/>
      <w:numFmt w:val="bullet"/>
      <w:lvlText w:val=""/>
      <w:lvlJc w:val="left"/>
      <w:pPr>
        <w:ind w:left="3220" w:hanging="420"/>
      </w:pPr>
      <w:rPr>
        <w:rFonts w:ascii="Wingdings" w:hAnsi="Wingdings" w:hint="default"/>
      </w:rPr>
    </w:lvl>
    <w:lvl w:ilvl="5" w:tplc="04090005"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3" w:tentative="1">
      <w:start w:val="1"/>
      <w:numFmt w:val="bullet"/>
      <w:lvlText w:val=""/>
      <w:lvlJc w:val="left"/>
      <w:pPr>
        <w:ind w:left="4480" w:hanging="420"/>
      </w:pPr>
      <w:rPr>
        <w:rFonts w:ascii="Wingdings" w:hAnsi="Wingdings" w:hint="default"/>
      </w:rPr>
    </w:lvl>
    <w:lvl w:ilvl="8" w:tplc="04090005" w:tentative="1">
      <w:start w:val="1"/>
      <w:numFmt w:val="bullet"/>
      <w:lvlText w:val=""/>
      <w:lvlJc w:val="left"/>
      <w:pPr>
        <w:ind w:left="4900" w:hanging="420"/>
      </w:pPr>
      <w:rPr>
        <w:rFonts w:ascii="Wingdings" w:hAnsi="Wingdings" w:hint="default"/>
      </w:rPr>
    </w:lvl>
  </w:abstractNum>
  <w:abstractNum w:abstractNumId="2" w15:restartNumberingAfterBreak="0">
    <w:nsid w:val="0B724511"/>
    <w:multiLevelType w:val="multilevel"/>
    <w:tmpl w:val="0B724511"/>
    <w:lvl w:ilvl="0">
      <w:start w:val="1"/>
      <w:numFmt w:val="lowerLetter"/>
      <w:lvlText w:val="%1)"/>
      <w:lvlJc w:val="left"/>
      <w:pPr>
        <w:ind w:left="780" w:hanging="420"/>
      </w:pPr>
    </w:lvl>
    <w:lvl w:ilvl="1">
      <w:start w:val="1"/>
      <w:numFmt w:val="decimal"/>
      <w:lvlText w:val="%2）"/>
      <w:lvlJc w:val="left"/>
      <w:pPr>
        <w:ind w:left="1620" w:hanging="840"/>
      </w:pPr>
      <w:rPr>
        <w:rFonts w:hint="default"/>
      </w:r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0BE04D89"/>
    <w:multiLevelType w:val="multilevel"/>
    <w:tmpl w:val="43D330B2"/>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0CEE3C07"/>
    <w:multiLevelType w:val="multilevel"/>
    <w:tmpl w:val="0CEE3C07"/>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0D187886"/>
    <w:multiLevelType w:val="multilevel"/>
    <w:tmpl w:val="0D187886"/>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0D1D4B08"/>
    <w:multiLevelType w:val="multilevel"/>
    <w:tmpl w:val="0D1D4B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160500F8"/>
    <w:multiLevelType w:val="multilevel"/>
    <w:tmpl w:val="160500F8"/>
    <w:lvl w:ilvl="0">
      <w:start w:val="1"/>
      <w:numFmt w:val="bullet"/>
      <w:lvlText w:val=""/>
      <w:lvlJc w:val="left"/>
      <w:pPr>
        <w:ind w:left="777" w:hanging="420"/>
      </w:pPr>
      <w:rPr>
        <w:rFonts w:ascii="Wingdings" w:hAnsi="Wingdings" w:hint="default"/>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8" w15:restartNumberingAfterBreak="0">
    <w:nsid w:val="16E92E9C"/>
    <w:multiLevelType w:val="hybridMultilevel"/>
    <w:tmpl w:val="9918A6AA"/>
    <w:lvl w:ilvl="0" w:tplc="0409000B">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9" w15:restartNumberingAfterBreak="0">
    <w:nsid w:val="1B596698"/>
    <w:multiLevelType w:val="multilevel"/>
    <w:tmpl w:val="1B59669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F471252"/>
    <w:multiLevelType w:val="multilevel"/>
    <w:tmpl w:val="1F471252"/>
    <w:lvl w:ilvl="0">
      <w:start w:val="1"/>
      <w:numFmt w:val="bullet"/>
      <w:lvlText w:val=""/>
      <w:lvlJc w:val="left"/>
      <w:pPr>
        <w:ind w:left="780" w:hanging="36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FAA055E"/>
    <w:multiLevelType w:val="multilevel"/>
    <w:tmpl w:val="1FAA055E"/>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15:restartNumberingAfterBreak="0">
    <w:nsid w:val="2162639F"/>
    <w:multiLevelType w:val="multilevel"/>
    <w:tmpl w:val="2162639F"/>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3" w15:restartNumberingAfterBreak="0">
    <w:nsid w:val="226C380A"/>
    <w:multiLevelType w:val="multilevel"/>
    <w:tmpl w:val="226C380A"/>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22A41874"/>
    <w:multiLevelType w:val="multilevel"/>
    <w:tmpl w:val="22A41874"/>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15:restartNumberingAfterBreak="0">
    <w:nsid w:val="29D223AE"/>
    <w:multiLevelType w:val="multilevel"/>
    <w:tmpl w:val="29D223AE"/>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2F7A2867"/>
    <w:multiLevelType w:val="multilevel"/>
    <w:tmpl w:val="2F7A2867"/>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7" w15:restartNumberingAfterBreak="0">
    <w:nsid w:val="42D93D96"/>
    <w:multiLevelType w:val="multilevel"/>
    <w:tmpl w:val="42D93D96"/>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15:restartNumberingAfterBreak="0">
    <w:nsid w:val="43D330B2"/>
    <w:multiLevelType w:val="multilevel"/>
    <w:tmpl w:val="43D330B2"/>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15:restartNumberingAfterBreak="0">
    <w:nsid w:val="446A56C8"/>
    <w:multiLevelType w:val="hybridMultilevel"/>
    <w:tmpl w:val="E118DF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E340D4"/>
    <w:multiLevelType w:val="multilevel"/>
    <w:tmpl w:val="43D330B2"/>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1" w15:restartNumberingAfterBreak="0">
    <w:nsid w:val="4A92133F"/>
    <w:multiLevelType w:val="multilevel"/>
    <w:tmpl w:val="4A92133F"/>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4C760A5F"/>
    <w:multiLevelType w:val="multilevel"/>
    <w:tmpl w:val="4C760A5F"/>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15:restartNumberingAfterBreak="0">
    <w:nsid w:val="4DA4587B"/>
    <w:multiLevelType w:val="multilevel"/>
    <w:tmpl w:val="4DA4587B"/>
    <w:lvl w:ilvl="0">
      <w:start w:val="1"/>
      <w:numFmt w:val="bullet"/>
      <w:lvlText w:val=""/>
      <w:lvlJc w:val="left"/>
      <w:pPr>
        <w:ind w:left="780" w:hanging="420"/>
      </w:pPr>
      <w:rPr>
        <w:rFonts w:ascii="Wingdings" w:hAnsi="Wingding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4" w15:restartNumberingAfterBreak="0">
    <w:nsid w:val="4F761D6C"/>
    <w:multiLevelType w:val="multilevel"/>
    <w:tmpl w:val="4F761D6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0F87E6D"/>
    <w:multiLevelType w:val="multilevel"/>
    <w:tmpl w:val="50F87E6D"/>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15:restartNumberingAfterBreak="0">
    <w:nsid w:val="54307249"/>
    <w:multiLevelType w:val="multilevel"/>
    <w:tmpl w:val="5430724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15:restartNumberingAfterBreak="0">
    <w:nsid w:val="565EA9EB"/>
    <w:multiLevelType w:val="multilevel"/>
    <w:tmpl w:val="565EA9EB"/>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8" w15:restartNumberingAfterBreak="0">
    <w:nsid w:val="57814719"/>
    <w:multiLevelType w:val="multilevel"/>
    <w:tmpl w:val="578147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D275C16"/>
    <w:multiLevelType w:val="multilevel"/>
    <w:tmpl w:val="5D275C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BAE4156"/>
    <w:multiLevelType w:val="multilevel"/>
    <w:tmpl w:val="6BAE4156"/>
    <w:lvl w:ilvl="0">
      <w:start w:val="1"/>
      <w:numFmt w:val="bullet"/>
      <w:lvlText w:val=""/>
      <w:lvlJc w:val="left"/>
      <w:pPr>
        <w:tabs>
          <w:tab w:val="left" w:pos="1200"/>
        </w:tabs>
        <w:ind w:left="1200" w:hanging="360"/>
      </w:pPr>
      <w:rPr>
        <w:rFonts w:ascii="Wingdings" w:hAnsi="Wingdings" w:hint="default"/>
      </w:rPr>
    </w:lvl>
    <w:lvl w:ilvl="1">
      <w:start w:val="1"/>
      <w:numFmt w:val="bullet"/>
      <w:lvlText w:val=""/>
      <w:lvlJc w:val="left"/>
      <w:pPr>
        <w:tabs>
          <w:tab w:val="left" w:pos="1920"/>
        </w:tabs>
        <w:ind w:left="1920" w:hanging="360"/>
      </w:pPr>
      <w:rPr>
        <w:rFonts w:ascii="Wingdings" w:hAnsi="Wingdings" w:hint="default"/>
      </w:rPr>
    </w:lvl>
    <w:lvl w:ilvl="2">
      <w:start w:val="1"/>
      <w:numFmt w:val="bullet"/>
      <w:lvlText w:val=""/>
      <w:lvlJc w:val="left"/>
      <w:pPr>
        <w:tabs>
          <w:tab w:val="left" w:pos="2640"/>
        </w:tabs>
        <w:ind w:left="2640" w:hanging="360"/>
      </w:pPr>
      <w:rPr>
        <w:rFonts w:ascii="Wingdings" w:hAnsi="Wingdings" w:hint="default"/>
      </w:rPr>
    </w:lvl>
    <w:lvl w:ilvl="3">
      <w:numFmt w:val="none"/>
      <w:lvlText w:val=""/>
      <w:lvlJc w:val="left"/>
      <w:pPr>
        <w:tabs>
          <w:tab w:val="left" w:pos="840"/>
        </w:tabs>
      </w:pPr>
    </w:lvl>
    <w:lvl w:ilvl="4">
      <w:start w:val="1"/>
      <w:numFmt w:val="bullet"/>
      <w:lvlText w:val=""/>
      <w:lvlJc w:val="left"/>
      <w:pPr>
        <w:tabs>
          <w:tab w:val="left" w:pos="4080"/>
        </w:tabs>
        <w:ind w:left="4080" w:hanging="360"/>
      </w:pPr>
      <w:rPr>
        <w:rFonts w:ascii="Wingdings" w:hAnsi="Wingdings" w:hint="default"/>
      </w:rPr>
    </w:lvl>
    <w:lvl w:ilvl="5">
      <w:start w:val="1"/>
      <w:numFmt w:val="bullet"/>
      <w:lvlText w:val=""/>
      <w:lvlJc w:val="left"/>
      <w:pPr>
        <w:tabs>
          <w:tab w:val="left" w:pos="4800"/>
        </w:tabs>
        <w:ind w:left="4800" w:hanging="360"/>
      </w:pPr>
      <w:rPr>
        <w:rFonts w:ascii="Wingdings" w:hAnsi="Wingdings" w:hint="default"/>
      </w:rPr>
    </w:lvl>
    <w:lvl w:ilvl="6">
      <w:start w:val="1"/>
      <w:numFmt w:val="bullet"/>
      <w:lvlText w:val=""/>
      <w:lvlJc w:val="left"/>
      <w:pPr>
        <w:tabs>
          <w:tab w:val="left" w:pos="5520"/>
        </w:tabs>
        <w:ind w:left="5520" w:hanging="360"/>
      </w:pPr>
      <w:rPr>
        <w:rFonts w:ascii="Wingdings" w:hAnsi="Wingdings" w:hint="default"/>
      </w:rPr>
    </w:lvl>
    <w:lvl w:ilvl="7">
      <w:start w:val="1"/>
      <w:numFmt w:val="bullet"/>
      <w:lvlText w:val=""/>
      <w:lvlJc w:val="left"/>
      <w:pPr>
        <w:tabs>
          <w:tab w:val="left" w:pos="6240"/>
        </w:tabs>
        <w:ind w:left="6240" w:hanging="360"/>
      </w:pPr>
      <w:rPr>
        <w:rFonts w:ascii="Wingdings" w:hAnsi="Wingdings" w:hint="default"/>
      </w:rPr>
    </w:lvl>
    <w:lvl w:ilvl="8">
      <w:start w:val="1"/>
      <w:numFmt w:val="bullet"/>
      <w:lvlText w:val=""/>
      <w:lvlJc w:val="left"/>
      <w:pPr>
        <w:tabs>
          <w:tab w:val="left" w:pos="6960"/>
        </w:tabs>
        <w:ind w:left="6960" w:hanging="360"/>
      </w:pPr>
      <w:rPr>
        <w:rFonts w:ascii="Wingdings" w:hAnsi="Wingdings" w:hint="default"/>
      </w:rPr>
    </w:lvl>
  </w:abstractNum>
  <w:abstractNum w:abstractNumId="31" w15:restartNumberingAfterBreak="0">
    <w:nsid w:val="6D9409FA"/>
    <w:multiLevelType w:val="multilevel"/>
    <w:tmpl w:val="6D9409FA"/>
    <w:lvl w:ilvl="0">
      <w:start w:val="1"/>
      <w:numFmt w:val="bullet"/>
      <w:lvlText w:val=""/>
      <w:lvlJc w:val="left"/>
      <w:pPr>
        <w:ind w:left="777" w:hanging="420"/>
      </w:pPr>
      <w:rPr>
        <w:rFonts w:ascii="Wingdings" w:hAnsi="Wingdings" w:hint="default"/>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32" w15:restartNumberingAfterBreak="0">
    <w:nsid w:val="76172EBB"/>
    <w:multiLevelType w:val="multilevel"/>
    <w:tmpl w:val="76172EBB"/>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3" w15:restartNumberingAfterBreak="0">
    <w:nsid w:val="7BF23AD7"/>
    <w:multiLevelType w:val="multilevel"/>
    <w:tmpl w:val="7BF23AD7"/>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4" w15:restartNumberingAfterBreak="0">
    <w:nsid w:val="7EE86DF7"/>
    <w:multiLevelType w:val="hybridMultilevel"/>
    <w:tmpl w:val="C9CE6A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FC4204"/>
    <w:multiLevelType w:val="hybridMultilevel"/>
    <w:tmpl w:val="CCFA256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5"/>
  </w:num>
  <w:num w:numId="4">
    <w:abstractNumId w:val="28"/>
  </w:num>
  <w:num w:numId="5">
    <w:abstractNumId w:val="30"/>
  </w:num>
  <w:num w:numId="6">
    <w:abstractNumId w:val="14"/>
  </w:num>
  <w:num w:numId="7">
    <w:abstractNumId w:val="21"/>
  </w:num>
  <w:num w:numId="8">
    <w:abstractNumId w:val="22"/>
  </w:num>
  <w:num w:numId="9">
    <w:abstractNumId w:val="0"/>
  </w:num>
  <w:num w:numId="10">
    <w:abstractNumId w:val="9"/>
  </w:num>
  <w:num w:numId="11">
    <w:abstractNumId w:val="26"/>
  </w:num>
  <w:num w:numId="12">
    <w:abstractNumId w:val="13"/>
  </w:num>
  <w:num w:numId="13">
    <w:abstractNumId w:val="27"/>
  </w:num>
  <w:num w:numId="14">
    <w:abstractNumId w:val="2"/>
  </w:num>
  <w:num w:numId="15">
    <w:abstractNumId w:val="6"/>
  </w:num>
  <w:num w:numId="16">
    <w:abstractNumId w:val="17"/>
  </w:num>
  <w:num w:numId="17">
    <w:abstractNumId w:val="15"/>
  </w:num>
  <w:num w:numId="18">
    <w:abstractNumId w:val="12"/>
  </w:num>
  <w:num w:numId="19">
    <w:abstractNumId w:val="11"/>
  </w:num>
  <w:num w:numId="20">
    <w:abstractNumId w:val="18"/>
  </w:num>
  <w:num w:numId="21">
    <w:abstractNumId w:val="25"/>
  </w:num>
  <w:num w:numId="22">
    <w:abstractNumId w:val="33"/>
  </w:num>
  <w:num w:numId="23">
    <w:abstractNumId w:val="16"/>
  </w:num>
  <w:num w:numId="24">
    <w:abstractNumId w:val="31"/>
  </w:num>
  <w:num w:numId="25">
    <w:abstractNumId w:val="32"/>
  </w:num>
  <w:num w:numId="26">
    <w:abstractNumId w:val="7"/>
  </w:num>
  <w:num w:numId="27">
    <w:abstractNumId w:val="10"/>
  </w:num>
  <w:num w:numId="28">
    <w:abstractNumId w:val="4"/>
  </w:num>
  <w:num w:numId="29">
    <w:abstractNumId w:val="23"/>
  </w:num>
  <w:num w:numId="30">
    <w:abstractNumId w:val="1"/>
  </w:num>
  <w:num w:numId="31">
    <w:abstractNumId w:val="8"/>
  </w:num>
  <w:num w:numId="32">
    <w:abstractNumId w:val="19"/>
  </w:num>
  <w:num w:numId="33">
    <w:abstractNumId w:val="34"/>
  </w:num>
  <w:num w:numId="34">
    <w:abstractNumId w:val="20"/>
  </w:num>
  <w:num w:numId="35">
    <w:abstractNumId w:val="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1337"/>
    <w:rsid w:val="000005FD"/>
    <w:rsid w:val="00001342"/>
    <w:rsid w:val="00001F0A"/>
    <w:rsid w:val="00002D8F"/>
    <w:rsid w:val="000036D5"/>
    <w:rsid w:val="0000473B"/>
    <w:rsid w:val="00004B7E"/>
    <w:rsid w:val="000102BA"/>
    <w:rsid w:val="00010898"/>
    <w:rsid w:val="00010C76"/>
    <w:rsid w:val="00011BF7"/>
    <w:rsid w:val="00012A7B"/>
    <w:rsid w:val="00013C4D"/>
    <w:rsid w:val="00013E9C"/>
    <w:rsid w:val="000143D5"/>
    <w:rsid w:val="000177A6"/>
    <w:rsid w:val="0002009D"/>
    <w:rsid w:val="00021268"/>
    <w:rsid w:val="00022445"/>
    <w:rsid w:val="0002315C"/>
    <w:rsid w:val="000236B4"/>
    <w:rsid w:val="00024663"/>
    <w:rsid w:val="00025356"/>
    <w:rsid w:val="00025F42"/>
    <w:rsid w:val="00026525"/>
    <w:rsid w:val="000279D4"/>
    <w:rsid w:val="000323AC"/>
    <w:rsid w:val="0003243F"/>
    <w:rsid w:val="00033298"/>
    <w:rsid w:val="00035608"/>
    <w:rsid w:val="0003786C"/>
    <w:rsid w:val="00037C12"/>
    <w:rsid w:val="00041FA3"/>
    <w:rsid w:val="00043BC7"/>
    <w:rsid w:val="00043D63"/>
    <w:rsid w:val="000443BD"/>
    <w:rsid w:val="000462B2"/>
    <w:rsid w:val="00050BD1"/>
    <w:rsid w:val="000524BD"/>
    <w:rsid w:val="00053079"/>
    <w:rsid w:val="0005347A"/>
    <w:rsid w:val="00055247"/>
    <w:rsid w:val="000556B2"/>
    <w:rsid w:val="000557B8"/>
    <w:rsid w:val="00056492"/>
    <w:rsid w:val="00056B3A"/>
    <w:rsid w:val="00061B11"/>
    <w:rsid w:val="00062A4A"/>
    <w:rsid w:val="00062F05"/>
    <w:rsid w:val="00063DF5"/>
    <w:rsid w:val="00064287"/>
    <w:rsid w:val="00064772"/>
    <w:rsid w:val="0006498B"/>
    <w:rsid w:val="00065E95"/>
    <w:rsid w:val="00070A14"/>
    <w:rsid w:val="00070AC2"/>
    <w:rsid w:val="000719A2"/>
    <w:rsid w:val="00071C09"/>
    <w:rsid w:val="00071D3B"/>
    <w:rsid w:val="00071ED4"/>
    <w:rsid w:val="000760C7"/>
    <w:rsid w:val="000763E7"/>
    <w:rsid w:val="00076649"/>
    <w:rsid w:val="00076F7A"/>
    <w:rsid w:val="00077898"/>
    <w:rsid w:val="00080855"/>
    <w:rsid w:val="00083E6E"/>
    <w:rsid w:val="00085905"/>
    <w:rsid w:val="00090905"/>
    <w:rsid w:val="0009303B"/>
    <w:rsid w:val="0009308F"/>
    <w:rsid w:val="000933AF"/>
    <w:rsid w:val="00097385"/>
    <w:rsid w:val="0009788A"/>
    <w:rsid w:val="000A1799"/>
    <w:rsid w:val="000A3E15"/>
    <w:rsid w:val="000A542A"/>
    <w:rsid w:val="000A6687"/>
    <w:rsid w:val="000A7168"/>
    <w:rsid w:val="000A72F6"/>
    <w:rsid w:val="000A7C1D"/>
    <w:rsid w:val="000B01BF"/>
    <w:rsid w:val="000B1F43"/>
    <w:rsid w:val="000B210E"/>
    <w:rsid w:val="000B233A"/>
    <w:rsid w:val="000B51BF"/>
    <w:rsid w:val="000B607C"/>
    <w:rsid w:val="000B61AE"/>
    <w:rsid w:val="000B6BEB"/>
    <w:rsid w:val="000C0992"/>
    <w:rsid w:val="000C26EB"/>
    <w:rsid w:val="000C36D5"/>
    <w:rsid w:val="000C37C4"/>
    <w:rsid w:val="000C4A04"/>
    <w:rsid w:val="000C5FD8"/>
    <w:rsid w:val="000C7F7D"/>
    <w:rsid w:val="000D036D"/>
    <w:rsid w:val="000D0A4B"/>
    <w:rsid w:val="000D111D"/>
    <w:rsid w:val="000D1B5F"/>
    <w:rsid w:val="000D3838"/>
    <w:rsid w:val="000D4B68"/>
    <w:rsid w:val="000D5DBE"/>
    <w:rsid w:val="000D6242"/>
    <w:rsid w:val="000D6930"/>
    <w:rsid w:val="000D70D8"/>
    <w:rsid w:val="000D7E45"/>
    <w:rsid w:val="000E1CAD"/>
    <w:rsid w:val="000E1FCC"/>
    <w:rsid w:val="000E3645"/>
    <w:rsid w:val="000E3A78"/>
    <w:rsid w:val="000E3DBC"/>
    <w:rsid w:val="000E4822"/>
    <w:rsid w:val="000F30E3"/>
    <w:rsid w:val="000F5C51"/>
    <w:rsid w:val="000F60EE"/>
    <w:rsid w:val="000F6663"/>
    <w:rsid w:val="000F78D0"/>
    <w:rsid w:val="000F7DEA"/>
    <w:rsid w:val="00100943"/>
    <w:rsid w:val="00101441"/>
    <w:rsid w:val="00101C39"/>
    <w:rsid w:val="00102132"/>
    <w:rsid w:val="00102718"/>
    <w:rsid w:val="00105815"/>
    <w:rsid w:val="00107D97"/>
    <w:rsid w:val="0011038B"/>
    <w:rsid w:val="00110917"/>
    <w:rsid w:val="001117C7"/>
    <w:rsid w:val="00112705"/>
    <w:rsid w:val="00112CC6"/>
    <w:rsid w:val="001132A4"/>
    <w:rsid w:val="001136F2"/>
    <w:rsid w:val="00113A81"/>
    <w:rsid w:val="00114D78"/>
    <w:rsid w:val="001154C2"/>
    <w:rsid w:val="00116445"/>
    <w:rsid w:val="001222B2"/>
    <w:rsid w:val="00122987"/>
    <w:rsid w:val="001240F3"/>
    <w:rsid w:val="00126DC0"/>
    <w:rsid w:val="001270F2"/>
    <w:rsid w:val="00130047"/>
    <w:rsid w:val="00130C1B"/>
    <w:rsid w:val="00131F64"/>
    <w:rsid w:val="001331B2"/>
    <w:rsid w:val="0013341C"/>
    <w:rsid w:val="00136A16"/>
    <w:rsid w:val="00137E45"/>
    <w:rsid w:val="0014044C"/>
    <w:rsid w:val="001410FB"/>
    <w:rsid w:val="00144E6D"/>
    <w:rsid w:val="00144EA9"/>
    <w:rsid w:val="00144F39"/>
    <w:rsid w:val="001464E0"/>
    <w:rsid w:val="001478F8"/>
    <w:rsid w:val="0015300D"/>
    <w:rsid w:val="001532B5"/>
    <w:rsid w:val="00153E32"/>
    <w:rsid w:val="0015579C"/>
    <w:rsid w:val="00155C06"/>
    <w:rsid w:val="00155F81"/>
    <w:rsid w:val="00156E8E"/>
    <w:rsid w:val="00156FD7"/>
    <w:rsid w:val="001606D5"/>
    <w:rsid w:val="00160929"/>
    <w:rsid w:val="0016160A"/>
    <w:rsid w:val="00162811"/>
    <w:rsid w:val="00162EA9"/>
    <w:rsid w:val="0016309F"/>
    <w:rsid w:val="00163A36"/>
    <w:rsid w:val="001656B2"/>
    <w:rsid w:val="00167D5E"/>
    <w:rsid w:val="001702D9"/>
    <w:rsid w:val="00170BEC"/>
    <w:rsid w:val="00170F97"/>
    <w:rsid w:val="00171340"/>
    <w:rsid w:val="00171728"/>
    <w:rsid w:val="00171FBD"/>
    <w:rsid w:val="001733DD"/>
    <w:rsid w:val="00173932"/>
    <w:rsid w:val="00173E3D"/>
    <w:rsid w:val="00174003"/>
    <w:rsid w:val="001743D6"/>
    <w:rsid w:val="00174BD9"/>
    <w:rsid w:val="00174BEA"/>
    <w:rsid w:val="00174D5D"/>
    <w:rsid w:val="00175286"/>
    <w:rsid w:val="0017548D"/>
    <w:rsid w:val="00175692"/>
    <w:rsid w:val="0017610C"/>
    <w:rsid w:val="00176825"/>
    <w:rsid w:val="00176965"/>
    <w:rsid w:val="00177048"/>
    <w:rsid w:val="0018026E"/>
    <w:rsid w:val="00180E91"/>
    <w:rsid w:val="00180FC9"/>
    <w:rsid w:val="00181083"/>
    <w:rsid w:val="00182DF9"/>
    <w:rsid w:val="00183378"/>
    <w:rsid w:val="001847B9"/>
    <w:rsid w:val="00184EC1"/>
    <w:rsid w:val="0018534C"/>
    <w:rsid w:val="001853B7"/>
    <w:rsid w:val="00186E90"/>
    <w:rsid w:val="00187640"/>
    <w:rsid w:val="00190332"/>
    <w:rsid w:val="0019039A"/>
    <w:rsid w:val="00190F10"/>
    <w:rsid w:val="0019117B"/>
    <w:rsid w:val="00191B78"/>
    <w:rsid w:val="001936A2"/>
    <w:rsid w:val="00193FEF"/>
    <w:rsid w:val="001941B3"/>
    <w:rsid w:val="001945AF"/>
    <w:rsid w:val="00194CB4"/>
    <w:rsid w:val="001961D4"/>
    <w:rsid w:val="00196CC0"/>
    <w:rsid w:val="00196F8D"/>
    <w:rsid w:val="00197F6A"/>
    <w:rsid w:val="001A0DDA"/>
    <w:rsid w:val="001A10B0"/>
    <w:rsid w:val="001A127F"/>
    <w:rsid w:val="001A1372"/>
    <w:rsid w:val="001A1EDD"/>
    <w:rsid w:val="001A217D"/>
    <w:rsid w:val="001A2A4D"/>
    <w:rsid w:val="001A3267"/>
    <w:rsid w:val="001A3661"/>
    <w:rsid w:val="001A41B5"/>
    <w:rsid w:val="001A440F"/>
    <w:rsid w:val="001A5E67"/>
    <w:rsid w:val="001A64BD"/>
    <w:rsid w:val="001A6C3D"/>
    <w:rsid w:val="001A710D"/>
    <w:rsid w:val="001A71DA"/>
    <w:rsid w:val="001B0FE7"/>
    <w:rsid w:val="001B1C06"/>
    <w:rsid w:val="001B1E91"/>
    <w:rsid w:val="001B218E"/>
    <w:rsid w:val="001B328E"/>
    <w:rsid w:val="001B3755"/>
    <w:rsid w:val="001B491A"/>
    <w:rsid w:val="001B4BDA"/>
    <w:rsid w:val="001B76C1"/>
    <w:rsid w:val="001B7AD7"/>
    <w:rsid w:val="001C1585"/>
    <w:rsid w:val="001C249F"/>
    <w:rsid w:val="001C2CBC"/>
    <w:rsid w:val="001C4FBC"/>
    <w:rsid w:val="001C722A"/>
    <w:rsid w:val="001D0593"/>
    <w:rsid w:val="001D0B8F"/>
    <w:rsid w:val="001D2A84"/>
    <w:rsid w:val="001D451B"/>
    <w:rsid w:val="001D5774"/>
    <w:rsid w:val="001D6BBA"/>
    <w:rsid w:val="001D6E7C"/>
    <w:rsid w:val="001E194B"/>
    <w:rsid w:val="001E1F9C"/>
    <w:rsid w:val="001E319B"/>
    <w:rsid w:val="001E340C"/>
    <w:rsid w:val="001E3C67"/>
    <w:rsid w:val="001E4293"/>
    <w:rsid w:val="001E48D7"/>
    <w:rsid w:val="001E5422"/>
    <w:rsid w:val="001E6035"/>
    <w:rsid w:val="001E690D"/>
    <w:rsid w:val="001E6942"/>
    <w:rsid w:val="001F07EB"/>
    <w:rsid w:val="001F1291"/>
    <w:rsid w:val="001F1454"/>
    <w:rsid w:val="001F4275"/>
    <w:rsid w:val="001F5789"/>
    <w:rsid w:val="001F6C05"/>
    <w:rsid w:val="001F7539"/>
    <w:rsid w:val="001F7749"/>
    <w:rsid w:val="002003C0"/>
    <w:rsid w:val="00200FBD"/>
    <w:rsid w:val="00201880"/>
    <w:rsid w:val="00201A6A"/>
    <w:rsid w:val="00203730"/>
    <w:rsid w:val="00203C1E"/>
    <w:rsid w:val="00203D5D"/>
    <w:rsid w:val="00205A7A"/>
    <w:rsid w:val="00205E76"/>
    <w:rsid w:val="00205EC0"/>
    <w:rsid w:val="00206D4A"/>
    <w:rsid w:val="0020766C"/>
    <w:rsid w:val="00207D62"/>
    <w:rsid w:val="00207F7D"/>
    <w:rsid w:val="0021121C"/>
    <w:rsid w:val="0021124D"/>
    <w:rsid w:val="002129DA"/>
    <w:rsid w:val="00213309"/>
    <w:rsid w:val="00213C86"/>
    <w:rsid w:val="00215755"/>
    <w:rsid w:val="002159B8"/>
    <w:rsid w:val="002161CE"/>
    <w:rsid w:val="00220DDE"/>
    <w:rsid w:val="00220FFB"/>
    <w:rsid w:val="00221D39"/>
    <w:rsid w:val="002222FB"/>
    <w:rsid w:val="00222AC4"/>
    <w:rsid w:val="00222B3D"/>
    <w:rsid w:val="0022328C"/>
    <w:rsid w:val="002241F3"/>
    <w:rsid w:val="00227002"/>
    <w:rsid w:val="002276EF"/>
    <w:rsid w:val="00230AFF"/>
    <w:rsid w:val="00230C28"/>
    <w:rsid w:val="00232DAE"/>
    <w:rsid w:val="002344D1"/>
    <w:rsid w:val="00235467"/>
    <w:rsid w:val="00237D7B"/>
    <w:rsid w:val="00240D4B"/>
    <w:rsid w:val="00240DAA"/>
    <w:rsid w:val="00243449"/>
    <w:rsid w:val="00246358"/>
    <w:rsid w:val="0025052B"/>
    <w:rsid w:val="00251068"/>
    <w:rsid w:val="00251C84"/>
    <w:rsid w:val="00252203"/>
    <w:rsid w:val="0025369B"/>
    <w:rsid w:val="00254E42"/>
    <w:rsid w:val="002554BA"/>
    <w:rsid w:val="002558CC"/>
    <w:rsid w:val="00255A9D"/>
    <w:rsid w:val="00255D38"/>
    <w:rsid w:val="00255D51"/>
    <w:rsid w:val="002568ED"/>
    <w:rsid w:val="00257366"/>
    <w:rsid w:val="00262099"/>
    <w:rsid w:val="00263CD7"/>
    <w:rsid w:val="00264F0C"/>
    <w:rsid w:val="00265CDD"/>
    <w:rsid w:val="002674F2"/>
    <w:rsid w:val="00267B6A"/>
    <w:rsid w:val="00267CC7"/>
    <w:rsid w:val="0027041E"/>
    <w:rsid w:val="00270A53"/>
    <w:rsid w:val="002717BF"/>
    <w:rsid w:val="00271B6A"/>
    <w:rsid w:val="002738C8"/>
    <w:rsid w:val="00273A96"/>
    <w:rsid w:val="002749E0"/>
    <w:rsid w:val="00276094"/>
    <w:rsid w:val="00276F18"/>
    <w:rsid w:val="002775BC"/>
    <w:rsid w:val="00277B3D"/>
    <w:rsid w:val="00280326"/>
    <w:rsid w:val="00280FAC"/>
    <w:rsid w:val="002821C9"/>
    <w:rsid w:val="002829B1"/>
    <w:rsid w:val="00283A38"/>
    <w:rsid w:val="00283E2D"/>
    <w:rsid w:val="00286F6D"/>
    <w:rsid w:val="00287803"/>
    <w:rsid w:val="00287B9F"/>
    <w:rsid w:val="002918AA"/>
    <w:rsid w:val="0029227A"/>
    <w:rsid w:val="0029309C"/>
    <w:rsid w:val="00294728"/>
    <w:rsid w:val="00295A2B"/>
    <w:rsid w:val="00296517"/>
    <w:rsid w:val="0029656A"/>
    <w:rsid w:val="0029724F"/>
    <w:rsid w:val="00297984"/>
    <w:rsid w:val="00297EC3"/>
    <w:rsid w:val="002A0B03"/>
    <w:rsid w:val="002A122D"/>
    <w:rsid w:val="002A14FD"/>
    <w:rsid w:val="002A222D"/>
    <w:rsid w:val="002A4D70"/>
    <w:rsid w:val="002A5F2E"/>
    <w:rsid w:val="002A5F68"/>
    <w:rsid w:val="002B0361"/>
    <w:rsid w:val="002B11E2"/>
    <w:rsid w:val="002B2233"/>
    <w:rsid w:val="002B2F4B"/>
    <w:rsid w:val="002B431C"/>
    <w:rsid w:val="002B4B0C"/>
    <w:rsid w:val="002B62F0"/>
    <w:rsid w:val="002B73A9"/>
    <w:rsid w:val="002C193C"/>
    <w:rsid w:val="002C2A55"/>
    <w:rsid w:val="002C363F"/>
    <w:rsid w:val="002C4F4E"/>
    <w:rsid w:val="002C64FF"/>
    <w:rsid w:val="002C6C38"/>
    <w:rsid w:val="002C729A"/>
    <w:rsid w:val="002C7E2F"/>
    <w:rsid w:val="002D0264"/>
    <w:rsid w:val="002D1467"/>
    <w:rsid w:val="002D1C96"/>
    <w:rsid w:val="002D269F"/>
    <w:rsid w:val="002D27EF"/>
    <w:rsid w:val="002D4402"/>
    <w:rsid w:val="002D520C"/>
    <w:rsid w:val="002D5E7A"/>
    <w:rsid w:val="002D723E"/>
    <w:rsid w:val="002D7A10"/>
    <w:rsid w:val="002E2398"/>
    <w:rsid w:val="002E485E"/>
    <w:rsid w:val="002E5060"/>
    <w:rsid w:val="002E6782"/>
    <w:rsid w:val="002E68B9"/>
    <w:rsid w:val="002E6DB7"/>
    <w:rsid w:val="002F16F5"/>
    <w:rsid w:val="002F4503"/>
    <w:rsid w:val="002F472A"/>
    <w:rsid w:val="002F513E"/>
    <w:rsid w:val="002F5DDF"/>
    <w:rsid w:val="002F63AF"/>
    <w:rsid w:val="002F64C7"/>
    <w:rsid w:val="002F65B7"/>
    <w:rsid w:val="002F70D6"/>
    <w:rsid w:val="002F77FC"/>
    <w:rsid w:val="002F7E36"/>
    <w:rsid w:val="00301E1F"/>
    <w:rsid w:val="003029DB"/>
    <w:rsid w:val="00302A4A"/>
    <w:rsid w:val="00304344"/>
    <w:rsid w:val="00305492"/>
    <w:rsid w:val="00305876"/>
    <w:rsid w:val="00305E84"/>
    <w:rsid w:val="003072C5"/>
    <w:rsid w:val="00310087"/>
    <w:rsid w:val="0031255D"/>
    <w:rsid w:val="003125ED"/>
    <w:rsid w:val="00313C12"/>
    <w:rsid w:val="0031422F"/>
    <w:rsid w:val="00315005"/>
    <w:rsid w:val="00315DE9"/>
    <w:rsid w:val="00316520"/>
    <w:rsid w:val="0032127E"/>
    <w:rsid w:val="003216B2"/>
    <w:rsid w:val="00322648"/>
    <w:rsid w:val="003233AE"/>
    <w:rsid w:val="00323904"/>
    <w:rsid w:val="00324CB5"/>
    <w:rsid w:val="0032566B"/>
    <w:rsid w:val="0032596C"/>
    <w:rsid w:val="00326771"/>
    <w:rsid w:val="00327F53"/>
    <w:rsid w:val="00330306"/>
    <w:rsid w:val="0033173A"/>
    <w:rsid w:val="003324F0"/>
    <w:rsid w:val="00332FCE"/>
    <w:rsid w:val="0033327C"/>
    <w:rsid w:val="00333CCC"/>
    <w:rsid w:val="00333E00"/>
    <w:rsid w:val="00334204"/>
    <w:rsid w:val="0033422D"/>
    <w:rsid w:val="00334698"/>
    <w:rsid w:val="00335CDE"/>
    <w:rsid w:val="003364A8"/>
    <w:rsid w:val="003364C7"/>
    <w:rsid w:val="003366B3"/>
    <w:rsid w:val="00337678"/>
    <w:rsid w:val="0034042C"/>
    <w:rsid w:val="00340964"/>
    <w:rsid w:val="003410C5"/>
    <w:rsid w:val="0034138D"/>
    <w:rsid w:val="003418CB"/>
    <w:rsid w:val="00342067"/>
    <w:rsid w:val="00342E6F"/>
    <w:rsid w:val="00343DD8"/>
    <w:rsid w:val="00344113"/>
    <w:rsid w:val="00345CB9"/>
    <w:rsid w:val="0035032D"/>
    <w:rsid w:val="00350C7B"/>
    <w:rsid w:val="00354507"/>
    <w:rsid w:val="00354ADD"/>
    <w:rsid w:val="003554B3"/>
    <w:rsid w:val="00356352"/>
    <w:rsid w:val="0035653D"/>
    <w:rsid w:val="0035706E"/>
    <w:rsid w:val="003575FB"/>
    <w:rsid w:val="003600EC"/>
    <w:rsid w:val="003603B8"/>
    <w:rsid w:val="00360D08"/>
    <w:rsid w:val="00360E99"/>
    <w:rsid w:val="0036126E"/>
    <w:rsid w:val="00362A6C"/>
    <w:rsid w:val="00364256"/>
    <w:rsid w:val="0036480D"/>
    <w:rsid w:val="003655EA"/>
    <w:rsid w:val="003657E8"/>
    <w:rsid w:val="00366C52"/>
    <w:rsid w:val="00370EEF"/>
    <w:rsid w:val="00371010"/>
    <w:rsid w:val="0037111F"/>
    <w:rsid w:val="003727D2"/>
    <w:rsid w:val="00372AAC"/>
    <w:rsid w:val="00372CB5"/>
    <w:rsid w:val="003731F5"/>
    <w:rsid w:val="003732FB"/>
    <w:rsid w:val="00373729"/>
    <w:rsid w:val="003746AC"/>
    <w:rsid w:val="00375DD6"/>
    <w:rsid w:val="00376ABB"/>
    <w:rsid w:val="00376C9B"/>
    <w:rsid w:val="003773F8"/>
    <w:rsid w:val="003775F2"/>
    <w:rsid w:val="00382D42"/>
    <w:rsid w:val="0038513D"/>
    <w:rsid w:val="00385CBB"/>
    <w:rsid w:val="00386156"/>
    <w:rsid w:val="00386D42"/>
    <w:rsid w:val="003904FD"/>
    <w:rsid w:val="00391022"/>
    <w:rsid w:val="00392340"/>
    <w:rsid w:val="003923AD"/>
    <w:rsid w:val="00392AE9"/>
    <w:rsid w:val="00394152"/>
    <w:rsid w:val="00394C77"/>
    <w:rsid w:val="00394E45"/>
    <w:rsid w:val="003952BE"/>
    <w:rsid w:val="0039793C"/>
    <w:rsid w:val="003A01DE"/>
    <w:rsid w:val="003A0B8D"/>
    <w:rsid w:val="003A1715"/>
    <w:rsid w:val="003A18B2"/>
    <w:rsid w:val="003A1C8F"/>
    <w:rsid w:val="003A2C6D"/>
    <w:rsid w:val="003A5900"/>
    <w:rsid w:val="003A6ABA"/>
    <w:rsid w:val="003B0073"/>
    <w:rsid w:val="003B0A80"/>
    <w:rsid w:val="003B1580"/>
    <w:rsid w:val="003B1A39"/>
    <w:rsid w:val="003B1AC3"/>
    <w:rsid w:val="003B1DB6"/>
    <w:rsid w:val="003B3730"/>
    <w:rsid w:val="003B39A1"/>
    <w:rsid w:val="003B3A2D"/>
    <w:rsid w:val="003B541C"/>
    <w:rsid w:val="003B573A"/>
    <w:rsid w:val="003B5CB1"/>
    <w:rsid w:val="003B715A"/>
    <w:rsid w:val="003B7390"/>
    <w:rsid w:val="003B7F55"/>
    <w:rsid w:val="003C0754"/>
    <w:rsid w:val="003C2097"/>
    <w:rsid w:val="003C2492"/>
    <w:rsid w:val="003C2B22"/>
    <w:rsid w:val="003C2EA0"/>
    <w:rsid w:val="003C2EEE"/>
    <w:rsid w:val="003C3402"/>
    <w:rsid w:val="003C4834"/>
    <w:rsid w:val="003C55F0"/>
    <w:rsid w:val="003C6E69"/>
    <w:rsid w:val="003D1256"/>
    <w:rsid w:val="003D1924"/>
    <w:rsid w:val="003D2D81"/>
    <w:rsid w:val="003D3C8A"/>
    <w:rsid w:val="003D437A"/>
    <w:rsid w:val="003D5577"/>
    <w:rsid w:val="003D7F10"/>
    <w:rsid w:val="003E0A16"/>
    <w:rsid w:val="003E2803"/>
    <w:rsid w:val="003E3101"/>
    <w:rsid w:val="003E42D3"/>
    <w:rsid w:val="003E4A0F"/>
    <w:rsid w:val="003E506F"/>
    <w:rsid w:val="003E5397"/>
    <w:rsid w:val="003E5989"/>
    <w:rsid w:val="003E5E7D"/>
    <w:rsid w:val="003E7572"/>
    <w:rsid w:val="003F1841"/>
    <w:rsid w:val="003F1860"/>
    <w:rsid w:val="003F310D"/>
    <w:rsid w:val="003F68AB"/>
    <w:rsid w:val="003F797D"/>
    <w:rsid w:val="0040029D"/>
    <w:rsid w:val="004006FB"/>
    <w:rsid w:val="00402955"/>
    <w:rsid w:val="00402A62"/>
    <w:rsid w:val="004033E8"/>
    <w:rsid w:val="0040613F"/>
    <w:rsid w:val="004068EF"/>
    <w:rsid w:val="00407203"/>
    <w:rsid w:val="00407657"/>
    <w:rsid w:val="00407C4E"/>
    <w:rsid w:val="00410517"/>
    <w:rsid w:val="00410BD7"/>
    <w:rsid w:val="00412138"/>
    <w:rsid w:val="00412E9B"/>
    <w:rsid w:val="00412F89"/>
    <w:rsid w:val="00415A06"/>
    <w:rsid w:val="00415D85"/>
    <w:rsid w:val="00415FAE"/>
    <w:rsid w:val="00416828"/>
    <w:rsid w:val="004169AF"/>
    <w:rsid w:val="00416C75"/>
    <w:rsid w:val="004217A5"/>
    <w:rsid w:val="00421ED6"/>
    <w:rsid w:val="00421FB9"/>
    <w:rsid w:val="00423078"/>
    <w:rsid w:val="00424062"/>
    <w:rsid w:val="00424730"/>
    <w:rsid w:val="0042492D"/>
    <w:rsid w:val="00427B4E"/>
    <w:rsid w:val="004300DB"/>
    <w:rsid w:val="00430D16"/>
    <w:rsid w:val="0043111F"/>
    <w:rsid w:val="00431FF3"/>
    <w:rsid w:val="00434A57"/>
    <w:rsid w:val="00434D50"/>
    <w:rsid w:val="0043556F"/>
    <w:rsid w:val="00435D8B"/>
    <w:rsid w:val="004361FE"/>
    <w:rsid w:val="00437E79"/>
    <w:rsid w:val="0044000E"/>
    <w:rsid w:val="0044153E"/>
    <w:rsid w:val="00441F67"/>
    <w:rsid w:val="00443714"/>
    <w:rsid w:val="00446627"/>
    <w:rsid w:val="00446B83"/>
    <w:rsid w:val="004477B7"/>
    <w:rsid w:val="0045034D"/>
    <w:rsid w:val="00450D85"/>
    <w:rsid w:val="00450DF4"/>
    <w:rsid w:val="00452420"/>
    <w:rsid w:val="00452FF4"/>
    <w:rsid w:val="0045458C"/>
    <w:rsid w:val="00454E03"/>
    <w:rsid w:val="00455F2D"/>
    <w:rsid w:val="00457594"/>
    <w:rsid w:val="00460E76"/>
    <w:rsid w:val="00461032"/>
    <w:rsid w:val="004619E0"/>
    <w:rsid w:val="004628D5"/>
    <w:rsid w:val="00463990"/>
    <w:rsid w:val="0046596F"/>
    <w:rsid w:val="00465A2B"/>
    <w:rsid w:val="00465C7E"/>
    <w:rsid w:val="00470E4E"/>
    <w:rsid w:val="00471834"/>
    <w:rsid w:val="00473E37"/>
    <w:rsid w:val="00474144"/>
    <w:rsid w:val="00474449"/>
    <w:rsid w:val="00476087"/>
    <w:rsid w:val="0047774D"/>
    <w:rsid w:val="004804FB"/>
    <w:rsid w:val="004805A3"/>
    <w:rsid w:val="00481E90"/>
    <w:rsid w:val="004821C2"/>
    <w:rsid w:val="00482591"/>
    <w:rsid w:val="00482C51"/>
    <w:rsid w:val="004848C5"/>
    <w:rsid w:val="00484D58"/>
    <w:rsid w:val="0048587F"/>
    <w:rsid w:val="004871F5"/>
    <w:rsid w:val="00487E12"/>
    <w:rsid w:val="00490242"/>
    <w:rsid w:val="00492FD0"/>
    <w:rsid w:val="00493C00"/>
    <w:rsid w:val="00496858"/>
    <w:rsid w:val="00497965"/>
    <w:rsid w:val="004A12D3"/>
    <w:rsid w:val="004A188A"/>
    <w:rsid w:val="004A29EF"/>
    <w:rsid w:val="004A2F7C"/>
    <w:rsid w:val="004A3CA3"/>
    <w:rsid w:val="004A3F0E"/>
    <w:rsid w:val="004A70D7"/>
    <w:rsid w:val="004B132A"/>
    <w:rsid w:val="004B1FF8"/>
    <w:rsid w:val="004B2B97"/>
    <w:rsid w:val="004B2DA3"/>
    <w:rsid w:val="004B44A6"/>
    <w:rsid w:val="004B65FC"/>
    <w:rsid w:val="004B6726"/>
    <w:rsid w:val="004B6FB0"/>
    <w:rsid w:val="004C02D3"/>
    <w:rsid w:val="004C1B36"/>
    <w:rsid w:val="004C1BAB"/>
    <w:rsid w:val="004C2178"/>
    <w:rsid w:val="004C2F60"/>
    <w:rsid w:val="004C3266"/>
    <w:rsid w:val="004C37FB"/>
    <w:rsid w:val="004C3916"/>
    <w:rsid w:val="004C4492"/>
    <w:rsid w:val="004C4585"/>
    <w:rsid w:val="004C4BB7"/>
    <w:rsid w:val="004C594A"/>
    <w:rsid w:val="004C5FC0"/>
    <w:rsid w:val="004C6190"/>
    <w:rsid w:val="004C6345"/>
    <w:rsid w:val="004C64D4"/>
    <w:rsid w:val="004C6969"/>
    <w:rsid w:val="004D1682"/>
    <w:rsid w:val="004D1E93"/>
    <w:rsid w:val="004D2FA0"/>
    <w:rsid w:val="004D3279"/>
    <w:rsid w:val="004D36A3"/>
    <w:rsid w:val="004D3B5D"/>
    <w:rsid w:val="004D44DB"/>
    <w:rsid w:val="004D5C23"/>
    <w:rsid w:val="004D5F58"/>
    <w:rsid w:val="004D7E26"/>
    <w:rsid w:val="004E24B7"/>
    <w:rsid w:val="004E5749"/>
    <w:rsid w:val="004F04EA"/>
    <w:rsid w:val="004F0ACA"/>
    <w:rsid w:val="004F12D8"/>
    <w:rsid w:val="004F13F8"/>
    <w:rsid w:val="004F25B8"/>
    <w:rsid w:val="004F278E"/>
    <w:rsid w:val="004F2CFB"/>
    <w:rsid w:val="004F375C"/>
    <w:rsid w:val="004F38FA"/>
    <w:rsid w:val="004F48CD"/>
    <w:rsid w:val="004F6E59"/>
    <w:rsid w:val="004F7336"/>
    <w:rsid w:val="005002E8"/>
    <w:rsid w:val="00501BB8"/>
    <w:rsid w:val="005069F0"/>
    <w:rsid w:val="00506B30"/>
    <w:rsid w:val="00507C39"/>
    <w:rsid w:val="00511044"/>
    <w:rsid w:val="00511677"/>
    <w:rsid w:val="005121B4"/>
    <w:rsid w:val="00512906"/>
    <w:rsid w:val="00513464"/>
    <w:rsid w:val="00513614"/>
    <w:rsid w:val="0051485D"/>
    <w:rsid w:val="00515115"/>
    <w:rsid w:val="00517058"/>
    <w:rsid w:val="00517C60"/>
    <w:rsid w:val="0052088C"/>
    <w:rsid w:val="00521435"/>
    <w:rsid w:val="00521976"/>
    <w:rsid w:val="00521A1B"/>
    <w:rsid w:val="00521BC3"/>
    <w:rsid w:val="00521F48"/>
    <w:rsid w:val="00522EBA"/>
    <w:rsid w:val="0052316F"/>
    <w:rsid w:val="00523D65"/>
    <w:rsid w:val="00526BC7"/>
    <w:rsid w:val="00527BC8"/>
    <w:rsid w:val="005306A5"/>
    <w:rsid w:val="005306B7"/>
    <w:rsid w:val="00531F07"/>
    <w:rsid w:val="005327F2"/>
    <w:rsid w:val="00534610"/>
    <w:rsid w:val="00534C20"/>
    <w:rsid w:val="00535F98"/>
    <w:rsid w:val="00536F73"/>
    <w:rsid w:val="00537456"/>
    <w:rsid w:val="005404CE"/>
    <w:rsid w:val="005414FC"/>
    <w:rsid w:val="00541F1D"/>
    <w:rsid w:val="00541F87"/>
    <w:rsid w:val="00542617"/>
    <w:rsid w:val="00543AA3"/>
    <w:rsid w:val="0054468C"/>
    <w:rsid w:val="005456CC"/>
    <w:rsid w:val="00545870"/>
    <w:rsid w:val="00550164"/>
    <w:rsid w:val="00550745"/>
    <w:rsid w:val="00551D8C"/>
    <w:rsid w:val="005530E7"/>
    <w:rsid w:val="005533E2"/>
    <w:rsid w:val="005534D8"/>
    <w:rsid w:val="00554A51"/>
    <w:rsid w:val="005600EE"/>
    <w:rsid w:val="0056072B"/>
    <w:rsid w:val="00561DB4"/>
    <w:rsid w:val="00561E2B"/>
    <w:rsid w:val="00562367"/>
    <w:rsid w:val="005623BD"/>
    <w:rsid w:val="00562638"/>
    <w:rsid w:val="00562CA4"/>
    <w:rsid w:val="00563009"/>
    <w:rsid w:val="00563E42"/>
    <w:rsid w:val="005644EF"/>
    <w:rsid w:val="00566D8F"/>
    <w:rsid w:val="005739B0"/>
    <w:rsid w:val="00573E26"/>
    <w:rsid w:val="00574A3E"/>
    <w:rsid w:val="005761F1"/>
    <w:rsid w:val="00580314"/>
    <w:rsid w:val="00581FD1"/>
    <w:rsid w:val="00583463"/>
    <w:rsid w:val="00583A39"/>
    <w:rsid w:val="005853E3"/>
    <w:rsid w:val="00586BF6"/>
    <w:rsid w:val="00586E6F"/>
    <w:rsid w:val="00590145"/>
    <w:rsid w:val="00590703"/>
    <w:rsid w:val="005907A8"/>
    <w:rsid w:val="005918CE"/>
    <w:rsid w:val="00592098"/>
    <w:rsid w:val="005935C9"/>
    <w:rsid w:val="0059402D"/>
    <w:rsid w:val="0059462C"/>
    <w:rsid w:val="005A08D7"/>
    <w:rsid w:val="005A0C25"/>
    <w:rsid w:val="005A1384"/>
    <w:rsid w:val="005A215E"/>
    <w:rsid w:val="005A28FE"/>
    <w:rsid w:val="005A4B7B"/>
    <w:rsid w:val="005A57FD"/>
    <w:rsid w:val="005A60E8"/>
    <w:rsid w:val="005A63D1"/>
    <w:rsid w:val="005A721B"/>
    <w:rsid w:val="005A7680"/>
    <w:rsid w:val="005A7C1C"/>
    <w:rsid w:val="005B004C"/>
    <w:rsid w:val="005B07E7"/>
    <w:rsid w:val="005B247C"/>
    <w:rsid w:val="005B491C"/>
    <w:rsid w:val="005B4EAD"/>
    <w:rsid w:val="005B5087"/>
    <w:rsid w:val="005B53BB"/>
    <w:rsid w:val="005B620A"/>
    <w:rsid w:val="005B6E53"/>
    <w:rsid w:val="005B743C"/>
    <w:rsid w:val="005C14B5"/>
    <w:rsid w:val="005C1924"/>
    <w:rsid w:val="005C1EF5"/>
    <w:rsid w:val="005C21A7"/>
    <w:rsid w:val="005C2D72"/>
    <w:rsid w:val="005C34ED"/>
    <w:rsid w:val="005C3FD5"/>
    <w:rsid w:val="005C6628"/>
    <w:rsid w:val="005C7605"/>
    <w:rsid w:val="005D0630"/>
    <w:rsid w:val="005D17E3"/>
    <w:rsid w:val="005D2363"/>
    <w:rsid w:val="005D2406"/>
    <w:rsid w:val="005D29A7"/>
    <w:rsid w:val="005D4543"/>
    <w:rsid w:val="005D5725"/>
    <w:rsid w:val="005D64E9"/>
    <w:rsid w:val="005D6FD0"/>
    <w:rsid w:val="005E0409"/>
    <w:rsid w:val="005E11FA"/>
    <w:rsid w:val="005E1C25"/>
    <w:rsid w:val="005E28D1"/>
    <w:rsid w:val="005E32F2"/>
    <w:rsid w:val="005E3983"/>
    <w:rsid w:val="005E4731"/>
    <w:rsid w:val="005E51BC"/>
    <w:rsid w:val="005E5C7F"/>
    <w:rsid w:val="005E5D8B"/>
    <w:rsid w:val="005E6D8C"/>
    <w:rsid w:val="005E6EE7"/>
    <w:rsid w:val="005E7015"/>
    <w:rsid w:val="005E7598"/>
    <w:rsid w:val="005F07EB"/>
    <w:rsid w:val="005F0EF8"/>
    <w:rsid w:val="005F1BE8"/>
    <w:rsid w:val="005F3623"/>
    <w:rsid w:val="005F373D"/>
    <w:rsid w:val="005F4006"/>
    <w:rsid w:val="005F52CB"/>
    <w:rsid w:val="005F5B1B"/>
    <w:rsid w:val="005F6386"/>
    <w:rsid w:val="005F7C61"/>
    <w:rsid w:val="00600E87"/>
    <w:rsid w:val="00601F64"/>
    <w:rsid w:val="00602A0A"/>
    <w:rsid w:val="00602C73"/>
    <w:rsid w:val="00602F66"/>
    <w:rsid w:val="006054E9"/>
    <w:rsid w:val="006057C7"/>
    <w:rsid w:val="00607002"/>
    <w:rsid w:val="0061044F"/>
    <w:rsid w:val="006106BC"/>
    <w:rsid w:val="006110F7"/>
    <w:rsid w:val="006112C1"/>
    <w:rsid w:val="006116C5"/>
    <w:rsid w:val="00611A5C"/>
    <w:rsid w:val="00612CF7"/>
    <w:rsid w:val="00612D94"/>
    <w:rsid w:val="00613DB7"/>
    <w:rsid w:val="00613F3D"/>
    <w:rsid w:val="006147C4"/>
    <w:rsid w:val="006148C8"/>
    <w:rsid w:val="00614D8E"/>
    <w:rsid w:val="0061512D"/>
    <w:rsid w:val="00615AFA"/>
    <w:rsid w:val="00615E03"/>
    <w:rsid w:val="0061630B"/>
    <w:rsid w:val="006172D6"/>
    <w:rsid w:val="00617E45"/>
    <w:rsid w:val="00620496"/>
    <w:rsid w:val="00620A40"/>
    <w:rsid w:val="00621906"/>
    <w:rsid w:val="00623B07"/>
    <w:rsid w:val="00623DD5"/>
    <w:rsid w:val="00623FE5"/>
    <w:rsid w:val="0062445C"/>
    <w:rsid w:val="00624572"/>
    <w:rsid w:val="00624583"/>
    <w:rsid w:val="0062483B"/>
    <w:rsid w:val="00624DBB"/>
    <w:rsid w:val="0062507F"/>
    <w:rsid w:val="006274BE"/>
    <w:rsid w:val="00627805"/>
    <w:rsid w:val="0063246A"/>
    <w:rsid w:val="00632E07"/>
    <w:rsid w:val="006344D7"/>
    <w:rsid w:val="00634D47"/>
    <w:rsid w:val="0063663E"/>
    <w:rsid w:val="0063724E"/>
    <w:rsid w:val="00637837"/>
    <w:rsid w:val="00640576"/>
    <w:rsid w:val="006416B5"/>
    <w:rsid w:val="00641778"/>
    <w:rsid w:val="0064192B"/>
    <w:rsid w:val="00641978"/>
    <w:rsid w:val="006426C0"/>
    <w:rsid w:val="00643A08"/>
    <w:rsid w:val="006451B1"/>
    <w:rsid w:val="0064606E"/>
    <w:rsid w:val="00646A83"/>
    <w:rsid w:val="00652263"/>
    <w:rsid w:val="00652E3B"/>
    <w:rsid w:val="006540CE"/>
    <w:rsid w:val="00655859"/>
    <w:rsid w:val="006622CB"/>
    <w:rsid w:val="006648F8"/>
    <w:rsid w:val="00664CC9"/>
    <w:rsid w:val="0066594F"/>
    <w:rsid w:val="00665CDC"/>
    <w:rsid w:val="00666303"/>
    <w:rsid w:val="006664AA"/>
    <w:rsid w:val="00666F2C"/>
    <w:rsid w:val="00667502"/>
    <w:rsid w:val="006709CB"/>
    <w:rsid w:val="00672459"/>
    <w:rsid w:val="00674007"/>
    <w:rsid w:val="00675E20"/>
    <w:rsid w:val="00676013"/>
    <w:rsid w:val="00676635"/>
    <w:rsid w:val="00677B19"/>
    <w:rsid w:val="0068124B"/>
    <w:rsid w:val="00681748"/>
    <w:rsid w:val="0068179C"/>
    <w:rsid w:val="00681DD2"/>
    <w:rsid w:val="006821D3"/>
    <w:rsid w:val="00683057"/>
    <w:rsid w:val="006845E5"/>
    <w:rsid w:val="00684C50"/>
    <w:rsid w:val="006860E1"/>
    <w:rsid w:val="0069025D"/>
    <w:rsid w:val="006903A2"/>
    <w:rsid w:val="0069238E"/>
    <w:rsid w:val="00694DC0"/>
    <w:rsid w:val="00695DB9"/>
    <w:rsid w:val="0069600C"/>
    <w:rsid w:val="00696730"/>
    <w:rsid w:val="00697B66"/>
    <w:rsid w:val="00697D18"/>
    <w:rsid w:val="00697DA3"/>
    <w:rsid w:val="006A034A"/>
    <w:rsid w:val="006A0D50"/>
    <w:rsid w:val="006A3B0D"/>
    <w:rsid w:val="006A46CA"/>
    <w:rsid w:val="006A55D9"/>
    <w:rsid w:val="006A6E0D"/>
    <w:rsid w:val="006B016A"/>
    <w:rsid w:val="006B0335"/>
    <w:rsid w:val="006B3683"/>
    <w:rsid w:val="006B3E6C"/>
    <w:rsid w:val="006B5BB7"/>
    <w:rsid w:val="006B6E04"/>
    <w:rsid w:val="006C1C67"/>
    <w:rsid w:val="006C2236"/>
    <w:rsid w:val="006C28A7"/>
    <w:rsid w:val="006C3090"/>
    <w:rsid w:val="006C3643"/>
    <w:rsid w:val="006C3751"/>
    <w:rsid w:val="006C37B8"/>
    <w:rsid w:val="006C385D"/>
    <w:rsid w:val="006C4898"/>
    <w:rsid w:val="006C4DAD"/>
    <w:rsid w:val="006C5655"/>
    <w:rsid w:val="006C5D49"/>
    <w:rsid w:val="006C6C89"/>
    <w:rsid w:val="006C6CFC"/>
    <w:rsid w:val="006D07FB"/>
    <w:rsid w:val="006D1F7C"/>
    <w:rsid w:val="006D2518"/>
    <w:rsid w:val="006D2547"/>
    <w:rsid w:val="006D3F3B"/>
    <w:rsid w:val="006D4642"/>
    <w:rsid w:val="006D4694"/>
    <w:rsid w:val="006D4E57"/>
    <w:rsid w:val="006D50A1"/>
    <w:rsid w:val="006D5B37"/>
    <w:rsid w:val="006D6C6A"/>
    <w:rsid w:val="006D7931"/>
    <w:rsid w:val="006E03EE"/>
    <w:rsid w:val="006E20D6"/>
    <w:rsid w:val="006E27C1"/>
    <w:rsid w:val="006E3D04"/>
    <w:rsid w:val="006E4436"/>
    <w:rsid w:val="006E5127"/>
    <w:rsid w:val="006E6204"/>
    <w:rsid w:val="006E72A8"/>
    <w:rsid w:val="006E7D8E"/>
    <w:rsid w:val="006F0EF6"/>
    <w:rsid w:val="006F171D"/>
    <w:rsid w:val="006F1C8B"/>
    <w:rsid w:val="006F2D7F"/>
    <w:rsid w:val="006F448D"/>
    <w:rsid w:val="006F5116"/>
    <w:rsid w:val="006F56D6"/>
    <w:rsid w:val="00700030"/>
    <w:rsid w:val="00700527"/>
    <w:rsid w:val="007015C2"/>
    <w:rsid w:val="00701EFF"/>
    <w:rsid w:val="00702673"/>
    <w:rsid w:val="00702A1D"/>
    <w:rsid w:val="007045B2"/>
    <w:rsid w:val="00704A0F"/>
    <w:rsid w:val="00704E35"/>
    <w:rsid w:val="0070629F"/>
    <w:rsid w:val="00706659"/>
    <w:rsid w:val="0070797E"/>
    <w:rsid w:val="00707CF3"/>
    <w:rsid w:val="00710BB4"/>
    <w:rsid w:val="00711951"/>
    <w:rsid w:val="0071406F"/>
    <w:rsid w:val="00715387"/>
    <w:rsid w:val="00715944"/>
    <w:rsid w:val="00715A6C"/>
    <w:rsid w:val="007161EB"/>
    <w:rsid w:val="0072170B"/>
    <w:rsid w:val="0072188E"/>
    <w:rsid w:val="00721A59"/>
    <w:rsid w:val="00722ACD"/>
    <w:rsid w:val="00722EC3"/>
    <w:rsid w:val="007230F5"/>
    <w:rsid w:val="00723354"/>
    <w:rsid w:val="00723CE8"/>
    <w:rsid w:val="0072736A"/>
    <w:rsid w:val="00730F26"/>
    <w:rsid w:val="00731225"/>
    <w:rsid w:val="00733318"/>
    <w:rsid w:val="007409AF"/>
    <w:rsid w:val="007413F0"/>
    <w:rsid w:val="0074262A"/>
    <w:rsid w:val="007427CE"/>
    <w:rsid w:val="00743D47"/>
    <w:rsid w:val="007442F3"/>
    <w:rsid w:val="00744438"/>
    <w:rsid w:val="007448FA"/>
    <w:rsid w:val="007450AE"/>
    <w:rsid w:val="007460AE"/>
    <w:rsid w:val="00747E21"/>
    <w:rsid w:val="00750BA5"/>
    <w:rsid w:val="0075115D"/>
    <w:rsid w:val="00751A8C"/>
    <w:rsid w:val="00751B9B"/>
    <w:rsid w:val="00751D7C"/>
    <w:rsid w:val="007529EA"/>
    <w:rsid w:val="00752F1F"/>
    <w:rsid w:val="00753DC9"/>
    <w:rsid w:val="00753EAC"/>
    <w:rsid w:val="0075494A"/>
    <w:rsid w:val="007560FD"/>
    <w:rsid w:val="00756396"/>
    <w:rsid w:val="00756419"/>
    <w:rsid w:val="00760CB7"/>
    <w:rsid w:val="00761052"/>
    <w:rsid w:val="00761956"/>
    <w:rsid w:val="0076223C"/>
    <w:rsid w:val="00762A37"/>
    <w:rsid w:val="00762EDB"/>
    <w:rsid w:val="007632B7"/>
    <w:rsid w:val="007642DB"/>
    <w:rsid w:val="007648A9"/>
    <w:rsid w:val="00764E72"/>
    <w:rsid w:val="0076723E"/>
    <w:rsid w:val="007701B3"/>
    <w:rsid w:val="00771146"/>
    <w:rsid w:val="00774966"/>
    <w:rsid w:val="00775202"/>
    <w:rsid w:val="00776563"/>
    <w:rsid w:val="007775D1"/>
    <w:rsid w:val="0078082A"/>
    <w:rsid w:val="00780FCF"/>
    <w:rsid w:val="00782405"/>
    <w:rsid w:val="00783109"/>
    <w:rsid w:val="00783B84"/>
    <w:rsid w:val="00783EC2"/>
    <w:rsid w:val="00785BDB"/>
    <w:rsid w:val="007900BD"/>
    <w:rsid w:val="007907AC"/>
    <w:rsid w:val="00791237"/>
    <w:rsid w:val="00791346"/>
    <w:rsid w:val="00791FA3"/>
    <w:rsid w:val="007930A7"/>
    <w:rsid w:val="00793587"/>
    <w:rsid w:val="00793B23"/>
    <w:rsid w:val="00793B9B"/>
    <w:rsid w:val="00795CF3"/>
    <w:rsid w:val="007966B0"/>
    <w:rsid w:val="00796B8C"/>
    <w:rsid w:val="007976D8"/>
    <w:rsid w:val="007979DC"/>
    <w:rsid w:val="00797DBF"/>
    <w:rsid w:val="00797E66"/>
    <w:rsid w:val="007A2193"/>
    <w:rsid w:val="007A28F4"/>
    <w:rsid w:val="007A2B78"/>
    <w:rsid w:val="007A374D"/>
    <w:rsid w:val="007A3F5D"/>
    <w:rsid w:val="007A51FE"/>
    <w:rsid w:val="007A5790"/>
    <w:rsid w:val="007A599D"/>
    <w:rsid w:val="007A5B5F"/>
    <w:rsid w:val="007A6A7D"/>
    <w:rsid w:val="007A6E28"/>
    <w:rsid w:val="007B35DC"/>
    <w:rsid w:val="007B393E"/>
    <w:rsid w:val="007B3A47"/>
    <w:rsid w:val="007B46BE"/>
    <w:rsid w:val="007B5004"/>
    <w:rsid w:val="007B53BB"/>
    <w:rsid w:val="007B5DBF"/>
    <w:rsid w:val="007C0685"/>
    <w:rsid w:val="007C0BC8"/>
    <w:rsid w:val="007C10B1"/>
    <w:rsid w:val="007C4139"/>
    <w:rsid w:val="007C4CFF"/>
    <w:rsid w:val="007D0113"/>
    <w:rsid w:val="007D059D"/>
    <w:rsid w:val="007D05D4"/>
    <w:rsid w:val="007D12E0"/>
    <w:rsid w:val="007D18A3"/>
    <w:rsid w:val="007D1AED"/>
    <w:rsid w:val="007D1B41"/>
    <w:rsid w:val="007D2160"/>
    <w:rsid w:val="007D2292"/>
    <w:rsid w:val="007D2E86"/>
    <w:rsid w:val="007D2FC9"/>
    <w:rsid w:val="007D32F5"/>
    <w:rsid w:val="007D4D6E"/>
    <w:rsid w:val="007D5D76"/>
    <w:rsid w:val="007D653D"/>
    <w:rsid w:val="007E0004"/>
    <w:rsid w:val="007E0682"/>
    <w:rsid w:val="007E1A7C"/>
    <w:rsid w:val="007E41E1"/>
    <w:rsid w:val="007E5311"/>
    <w:rsid w:val="007E760B"/>
    <w:rsid w:val="007E7906"/>
    <w:rsid w:val="007E7A25"/>
    <w:rsid w:val="007F021C"/>
    <w:rsid w:val="007F0608"/>
    <w:rsid w:val="007F1487"/>
    <w:rsid w:val="007F19D3"/>
    <w:rsid w:val="007F3429"/>
    <w:rsid w:val="007F58C6"/>
    <w:rsid w:val="007F5D94"/>
    <w:rsid w:val="007F6C48"/>
    <w:rsid w:val="007F6CCD"/>
    <w:rsid w:val="007F75CE"/>
    <w:rsid w:val="00801FA5"/>
    <w:rsid w:val="008023A2"/>
    <w:rsid w:val="008028F2"/>
    <w:rsid w:val="00802A5D"/>
    <w:rsid w:val="00803CE8"/>
    <w:rsid w:val="00804935"/>
    <w:rsid w:val="00805143"/>
    <w:rsid w:val="00805E38"/>
    <w:rsid w:val="0080648C"/>
    <w:rsid w:val="00807459"/>
    <w:rsid w:val="0081032E"/>
    <w:rsid w:val="008110AB"/>
    <w:rsid w:val="00811173"/>
    <w:rsid w:val="00814AC0"/>
    <w:rsid w:val="008169DF"/>
    <w:rsid w:val="00817C4D"/>
    <w:rsid w:val="00820275"/>
    <w:rsid w:val="008205C2"/>
    <w:rsid w:val="00820BE3"/>
    <w:rsid w:val="00821E05"/>
    <w:rsid w:val="008227C9"/>
    <w:rsid w:val="00822F49"/>
    <w:rsid w:val="00823022"/>
    <w:rsid w:val="008230D1"/>
    <w:rsid w:val="008237CE"/>
    <w:rsid w:val="00824A3A"/>
    <w:rsid w:val="00824B45"/>
    <w:rsid w:val="008250B3"/>
    <w:rsid w:val="008265FD"/>
    <w:rsid w:val="0082742D"/>
    <w:rsid w:val="008313F8"/>
    <w:rsid w:val="00831695"/>
    <w:rsid w:val="00832B78"/>
    <w:rsid w:val="00833DA6"/>
    <w:rsid w:val="00833EB1"/>
    <w:rsid w:val="00834AE5"/>
    <w:rsid w:val="00835259"/>
    <w:rsid w:val="008353E6"/>
    <w:rsid w:val="00835A69"/>
    <w:rsid w:val="00841E4E"/>
    <w:rsid w:val="008435A1"/>
    <w:rsid w:val="008446FB"/>
    <w:rsid w:val="0084585F"/>
    <w:rsid w:val="0084662B"/>
    <w:rsid w:val="00847382"/>
    <w:rsid w:val="00850521"/>
    <w:rsid w:val="008508F0"/>
    <w:rsid w:val="00850C57"/>
    <w:rsid w:val="0085192C"/>
    <w:rsid w:val="00851EB5"/>
    <w:rsid w:val="008521CA"/>
    <w:rsid w:val="00852C60"/>
    <w:rsid w:val="008546EE"/>
    <w:rsid w:val="008553DE"/>
    <w:rsid w:val="00857EA6"/>
    <w:rsid w:val="00861256"/>
    <w:rsid w:val="008638E5"/>
    <w:rsid w:val="00863B80"/>
    <w:rsid w:val="00864234"/>
    <w:rsid w:val="0086424C"/>
    <w:rsid w:val="00864391"/>
    <w:rsid w:val="008655A2"/>
    <w:rsid w:val="008679C9"/>
    <w:rsid w:val="00867E13"/>
    <w:rsid w:val="0087171A"/>
    <w:rsid w:val="00872F57"/>
    <w:rsid w:val="00873A25"/>
    <w:rsid w:val="0087522B"/>
    <w:rsid w:val="00875E11"/>
    <w:rsid w:val="00875FED"/>
    <w:rsid w:val="00876328"/>
    <w:rsid w:val="0088001D"/>
    <w:rsid w:val="00880158"/>
    <w:rsid w:val="00880E9E"/>
    <w:rsid w:val="00880F11"/>
    <w:rsid w:val="0088164C"/>
    <w:rsid w:val="00881F3F"/>
    <w:rsid w:val="00883B77"/>
    <w:rsid w:val="00885B0E"/>
    <w:rsid w:val="0088669B"/>
    <w:rsid w:val="00886C1E"/>
    <w:rsid w:val="00890488"/>
    <w:rsid w:val="0089057D"/>
    <w:rsid w:val="00891FDF"/>
    <w:rsid w:val="0089237A"/>
    <w:rsid w:val="00892387"/>
    <w:rsid w:val="0089373D"/>
    <w:rsid w:val="008939D8"/>
    <w:rsid w:val="008965EF"/>
    <w:rsid w:val="008A066E"/>
    <w:rsid w:val="008A1878"/>
    <w:rsid w:val="008A1E76"/>
    <w:rsid w:val="008A296D"/>
    <w:rsid w:val="008A2F4D"/>
    <w:rsid w:val="008A39C1"/>
    <w:rsid w:val="008A3EFD"/>
    <w:rsid w:val="008A4A48"/>
    <w:rsid w:val="008A534C"/>
    <w:rsid w:val="008A583E"/>
    <w:rsid w:val="008A6C31"/>
    <w:rsid w:val="008A79B5"/>
    <w:rsid w:val="008B094A"/>
    <w:rsid w:val="008B1BA1"/>
    <w:rsid w:val="008B26F5"/>
    <w:rsid w:val="008B3437"/>
    <w:rsid w:val="008B46B4"/>
    <w:rsid w:val="008B4B9C"/>
    <w:rsid w:val="008B5090"/>
    <w:rsid w:val="008B570E"/>
    <w:rsid w:val="008B5AF3"/>
    <w:rsid w:val="008B5FC8"/>
    <w:rsid w:val="008B6005"/>
    <w:rsid w:val="008B70A4"/>
    <w:rsid w:val="008C0FD6"/>
    <w:rsid w:val="008C10B1"/>
    <w:rsid w:val="008C130E"/>
    <w:rsid w:val="008C1D24"/>
    <w:rsid w:val="008C2E86"/>
    <w:rsid w:val="008C3E73"/>
    <w:rsid w:val="008C4C10"/>
    <w:rsid w:val="008C6076"/>
    <w:rsid w:val="008C6386"/>
    <w:rsid w:val="008C721F"/>
    <w:rsid w:val="008D111D"/>
    <w:rsid w:val="008D129E"/>
    <w:rsid w:val="008D1E6F"/>
    <w:rsid w:val="008D1FE9"/>
    <w:rsid w:val="008D2275"/>
    <w:rsid w:val="008D3149"/>
    <w:rsid w:val="008D54ED"/>
    <w:rsid w:val="008D6C61"/>
    <w:rsid w:val="008D7348"/>
    <w:rsid w:val="008D7C05"/>
    <w:rsid w:val="008E045F"/>
    <w:rsid w:val="008E24F0"/>
    <w:rsid w:val="008E3CD4"/>
    <w:rsid w:val="008E3F22"/>
    <w:rsid w:val="008E5DDF"/>
    <w:rsid w:val="008E6EDB"/>
    <w:rsid w:val="008F0CA8"/>
    <w:rsid w:val="008F0D0E"/>
    <w:rsid w:val="008F11EA"/>
    <w:rsid w:val="008F1607"/>
    <w:rsid w:val="008F1A75"/>
    <w:rsid w:val="008F21F8"/>
    <w:rsid w:val="008F2619"/>
    <w:rsid w:val="008F44C6"/>
    <w:rsid w:val="008F514A"/>
    <w:rsid w:val="008F5E5F"/>
    <w:rsid w:val="008F5F7D"/>
    <w:rsid w:val="008F7066"/>
    <w:rsid w:val="009006E9"/>
    <w:rsid w:val="00900769"/>
    <w:rsid w:val="00901287"/>
    <w:rsid w:val="00901E5C"/>
    <w:rsid w:val="00901F72"/>
    <w:rsid w:val="00904C9A"/>
    <w:rsid w:val="0090557B"/>
    <w:rsid w:val="00905BA1"/>
    <w:rsid w:val="00905C79"/>
    <w:rsid w:val="00910AF7"/>
    <w:rsid w:val="00911BD6"/>
    <w:rsid w:val="00913D9A"/>
    <w:rsid w:val="00915BBD"/>
    <w:rsid w:val="009160A5"/>
    <w:rsid w:val="00917E63"/>
    <w:rsid w:val="00920306"/>
    <w:rsid w:val="00920C17"/>
    <w:rsid w:val="00921E84"/>
    <w:rsid w:val="0092216A"/>
    <w:rsid w:val="0092475D"/>
    <w:rsid w:val="00925290"/>
    <w:rsid w:val="00925F05"/>
    <w:rsid w:val="009270E4"/>
    <w:rsid w:val="00930B09"/>
    <w:rsid w:val="00931ED0"/>
    <w:rsid w:val="009320AA"/>
    <w:rsid w:val="009325C5"/>
    <w:rsid w:val="0093457A"/>
    <w:rsid w:val="00940A58"/>
    <w:rsid w:val="0094283F"/>
    <w:rsid w:val="0094341C"/>
    <w:rsid w:val="00943753"/>
    <w:rsid w:val="009447F2"/>
    <w:rsid w:val="00945D53"/>
    <w:rsid w:val="009463EB"/>
    <w:rsid w:val="00946597"/>
    <w:rsid w:val="009468A5"/>
    <w:rsid w:val="009472F3"/>
    <w:rsid w:val="00947B69"/>
    <w:rsid w:val="0095061C"/>
    <w:rsid w:val="00950B9F"/>
    <w:rsid w:val="00950F70"/>
    <w:rsid w:val="0095150E"/>
    <w:rsid w:val="009517CB"/>
    <w:rsid w:val="00951E96"/>
    <w:rsid w:val="009520FB"/>
    <w:rsid w:val="00952CDB"/>
    <w:rsid w:val="00953F2B"/>
    <w:rsid w:val="009549A1"/>
    <w:rsid w:val="009567A9"/>
    <w:rsid w:val="00957E4B"/>
    <w:rsid w:val="00957EAC"/>
    <w:rsid w:val="00960978"/>
    <w:rsid w:val="00961607"/>
    <w:rsid w:val="00962A37"/>
    <w:rsid w:val="00963E63"/>
    <w:rsid w:val="00965128"/>
    <w:rsid w:val="00965A76"/>
    <w:rsid w:val="00965DB3"/>
    <w:rsid w:val="00966C4D"/>
    <w:rsid w:val="009703FB"/>
    <w:rsid w:val="00970AB6"/>
    <w:rsid w:val="009744FC"/>
    <w:rsid w:val="009754DF"/>
    <w:rsid w:val="00976ECB"/>
    <w:rsid w:val="009818F9"/>
    <w:rsid w:val="0098297E"/>
    <w:rsid w:val="00983854"/>
    <w:rsid w:val="00983C0C"/>
    <w:rsid w:val="00984AEB"/>
    <w:rsid w:val="009871FD"/>
    <w:rsid w:val="009873BC"/>
    <w:rsid w:val="00987A0B"/>
    <w:rsid w:val="00991DF1"/>
    <w:rsid w:val="009929DD"/>
    <w:rsid w:val="00992D99"/>
    <w:rsid w:val="009933B2"/>
    <w:rsid w:val="00993E56"/>
    <w:rsid w:val="00995ACD"/>
    <w:rsid w:val="00995EDF"/>
    <w:rsid w:val="0099697C"/>
    <w:rsid w:val="0099782B"/>
    <w:rsid w:val="009A08BA"/>
    <w:rsid w:val="009A1BEA"/>
    <w:rsid w:val="009A217A"/>
    <w:rsid w:val="009A30B8"/>
    <w:rsid w:val="009A3EE5"/>
    <w:rsid w:val="009A5B4B"/>
    <w:rsid w:val="009A7412"/>
    <w:rsid w:val="009B01AD"/>
    <w:rsid w:val="009B0A02"/>
    <w:rsid w:val="009B0E7E"/>
    <w:rsid w:val="009B61C2"/>
    <w:rsid w:val="009C0BC6"/>
    <w:rsid w:val="009C14CE"/>
    <w:rsid w:val="009C1821"/>
    <w:rsid w:val="009C2D66"/>
    <w:rsid w:val="009C3F68"/>
    <w:rsid w:val="009C468F"/>
    <w:rsid w:val="009C4DCF"/>
    <w:rsid w:val="009C4F10"/>
    <w:rsid w:val="009C5CB7"/>
    <w:rsid w:val="009C67B1"/>
    <w:rsid w:val="009C6904"/>
    <w:rsid w:val="009C6A4D"/>
    <w:rsid w:val="009C7481"/>
    <w:rsid w:val="009D006B"/>
    <w:rsid w:val="009D1351"/>
    <w:rsid w:val="009D172D"/>
    <w:rsid w:val="009D2D13"/>
    <w:rsid w:val="009D4F0E"/>
    <w:rsid w:val="009D6F26"/>
    <w:rsid w:val="009E040A"/>
    <w:rsid w:val="009E2690"/>
    <w:rsid w:val="009E271F"/>
    <w:rsid w:val="009E4D34"/>
    <w:rsid w:val="009E5821"/>
    <w:rsid w:val="009E5893"/>
    <w:rsid w:val="009F28B3"/>
    <w:rsid w:val="009F2A2C"/>
    <w:rsid w:val="009F553D"/>
    <w:rsid w:val="009F572A"/>
    <w:rsid w:val="009F5C62"/>
    <w:rsid w:val="009F6FF7"/>
    <w:rsid w:val="00A01794"/>
    <w:rsid w:val="00A02B06"/>
    <w:rsid w:val="00A02DF3"/>
    <w:rsid w:val="00A0374C"/>
    <w:rsid w:val="00A04450"/>
    <w:rsid w:val="00A04947"/>
    <w:rsid w:val="00A06AB0"/>
    <w:rsid w:val="00A07B1D"/>
    <w:rsid w:val="00A10106"/>
    <w:rsid w:val="00A10852"/>
    <w:rsid w:val="00A131D9"/>
    <w:rsid w:val="00A13765"/>
    <w:rsid w:val="00A1440A"/>
    <w:rsid w:val="00A145B0"/>
    <w:rsid w:val="00A161E9"/>
    <w:rsid w:val="00A174D2"/>
    <w:rsid w:val="00A20761"/>
    <w:rsid w:val="00A2128E"/>
    <w:rsid w:val="00A22E64"/>
    <w:rsid w:val="00A22FB1"/>
    <w:rsid w:val="00A2458D"/>
    <w:rsid w:val="00A2591F"/>
    <w:rsid w:val="00A25ACB"/>
    <w:rsid w:val="00A26E69"/>
    <w:rsid w:val="00A2721B"/>
    <w:rsid w:val="00A272B0"/>
    <w:rsid w:val="00A30385"/>
    <w:rsid w:val="00A3076E"/>
    <w:rsid w:val="00A31CDB"/>
    <w:rsid w:val="00A379D3"/>
    <w:rsid w:val="00A37BB7"/>
    <w:rsid w:val="00A403B9"/>
    <w:rsid w:val="00A40CDE"/>
    <w:rsid w:val="00A41918"/>
    <w:rsid w:val="00A42E98"/>
    <w:rsid w:val="00A42FFA"/>
    <w:rsid w:val="00A434F2"/>
    <w:rsid w:val="00A43647"/>
    <w:rsid w:val="00A43CF4"/>
    <w:rsid w:val="00A43DA7"/>
    <w:rsid w:val="00A44C28"/>
    <w:rsid w:val="00A452B8"/>
    <w:rsid w:val="00A4638A"/>
    <w:rsid w:val="00A4720A"/>
    <w:rsid w:val="00A47923"/>
    <w:rsid w:val="00A5096C"/>
    <w:rsid w:val="00A52163"/>
    <w:rsid w:val="00A528EC"/>
    <w:rsid w:val="00A53FE6"/>
    <w:rsid w:val="00A554FB"/>
    <w:rsid w:val="00A558A5"/>
    <w:rsid w:val="00A5601E"/>
    <w:rsid w:val="00A56EFF"/>
    <w:rsid w:val="00A57E12"/>
    <w:rsid w:val="00A57E86"/>
    <w:rsid w:val="00A61839"/>
    <w:rsid w:val="00A61D03"/>
    <w:rsid w:val="00A6649C"/>
    <w:rsid w:val="00A66B0C"/>
    <w:rsid w:val="00A66C07"/>
    <w:rsid w:val="00A67BB2"/>
    <w:rsid w:val="00A709CF"/>
    <w:rsid w:val="00A70C86"/>
    <w:rsid w:val="00A71051"/>
    <w:rsid w:val="00A71D51"/>
    <w:rsid w:val="00A726F1"/>
    <w:rsid w:val="00A733D7"/>
    <w:rsid w:val="00A74414"/>
    <w:rsid w:val="00A74C69"/>
    <w:rsid w:val="00A75CBD"/>
    <w:rsid w:val="00A77072"/>
    <w:rsid w:val="00A775E9"/>
    <w:rsid w:val="00A77886"/>
    <w:rsid w:val="00A80DE3"/>
    <w:rsid w:val="00A81C94"/>
    <w:rsid w:val="00A825D2"/>
    <w:rsid w:val="00A83460"/>
    <w:rsid w:val="00A856B7"/>
    <w:rsid w:val="00A86061"/>
    <w:rsid w:val="00A864E2"/>
    <w:rsid w:val="00A90F17"/>
    <w:rsid w:val="00A91EA8"/>
    <w:rsid w:val="00A9316F"/>
    <w:rsid w:val="00A95262"/>
    <w:rsid w:val="00A95C45"/>
    <w:rsid w:val="00A95E5D"/>
    <w:rsid w:val="00A962C5"/>
    <w:rsid w:val="00A96E04"/>
    <w:rsid w:val="00AA054A"/>
    <w:rsid w:val="00AA1846"/>
    <w:rsid w:val="00AA1FE1"/>
    <w:rsid w:val="00AA3E68"/>
    <w:rsid w:val="00AA45DE"/>
    <w:rsid w:val="00AA4CA5"/>
    <w:rsid w:val="00AA62DF"/>
    <w:rsid w:val="00AA6389"/>
    <w:rsid w:val="00AB18F4"/>
    <w:rsid w:val="00AB23C2"/>
    <w:rsid w:val="00AB26BA"/>
    <w:rsid w:val="00AB29B9"/>
    <w:rsid w:val="00AB4F51"/>
    <w:rsid w:val="00AB56C0"/>
    <w:rsid w:val="00AB6B23"/>
    <w:rsid w:val="00AB77F6"/>
    <w:rsid w:val="00AB7BEB"/>
    <w:rsid w:val="00AB7D31"/>
    <w:rsid w:val="00AC0536"/>
    <w:rsid w:val="00AC1165"/>
    <w:rsid w:val="00AC3243"/>
    <w:rsid w:val="00AC38B3"/>
    <w:rsid w:val="00AC436F"/>
    <w:rsid w:val="00AC4DE7"/>
    <w:rsid w:val="00AC5E69"/>
    <w:rsid w:val="00AC6501"/>
    <w:rsid w:val="00AC7C55"/>
    <w:rsid w:val="00AD141D"/>
    <w:rsid w:val="00AD2C03"/>
    <w:rsid w:val="00AD2EF1"/>
    <w:rsid w:val="00AD3FDB"/>
    <w:rsid w:val="00AD500C"/>
    <w:rsid w:val="00AD6480"/>
    <w:rsid w:val="00AD7559"/>
    <w:rsid w:val="00AE077D"/>
    <w:rsid w:val="00AE0854"/>
    <w:rsid w:val="00AE0D17"/>
    <w:rsid w:val="00AE1FD5"/>
    <w:rsid w:val="00AE221F"/>
    <w:rsid w:val="00AE4BC2"/>
    <w:rsid w:val="00AE4C80"/>
    <w:rsid w:val="00AE5B3C"/>
    <w:rsid w:val="00AE63E4"/>
    <w:rsid w:val="00AE64AC"/>
    <w:rsid w:val="00AF0FC9"/>
    <w:rsid w:val="00AF1E3C"/>
    <w:rsid w:val="00AF2A42"/>
    <w:rsid w:val="00AF2E02"/>
    <w:rsid w:val="00AF3BCE"/>
    <w:rsid w:val="00AF42E1"/>
    <w:rsid w:val="00AF48CB"/>
    <w:rsid w:val="00AF4AE3"/>
    <w:rsid w:val="00AF4B39"/>
    <w:rsid w:val="00AF562D"/>
    <w:rsid w:val="00AF66BE"/>
    <w:rsid w:val="00AF670A"/>
    <w:rsid w:val="00AF7B10"/>
    <w:rsid w:val="00B0082F"/>
    <w:rsid w:val="00B01C92"/>
    <w:rsid w:val="00B031B1"/>
    <w:rsid w:val="00B03734"/>
    <w:rsid w:val="00B0373B"/>
    <w:rsid w:val="00B038D7"/>
    <w:rsid w:val="00B04C92"/>
    <w:rsid w:val="00B04CD8"/>
    <w:rsid w:val="00B050B1"/>
    <w:rsid w:val="00B076D3"/>
    <w:rsid w:val="00B11395"/>
    <w:rsid w:val="00B138AF"/>
    <w:rsid w:val="00B141DF"/>
    <w:rsid w:val="00B14A02"/>
    <w:rsid w:val="00B15321"/>
    <w:rsid w:val="00B15F70"/>
    <w:rsid w:val="00B160AA"/>
    <w:rsid w:val="00B161F1"/>
    <w:rsid w:val="00B1630C"/>
    <w:rsid w:val="00B16905"/>
    <w:rsid w:val="00B17805"/>
    <w:rsid w:val="00B2057E"/>
    <w:rsid w:val="00B20D97"/>
    <w:rsid w:val="00B21F5A"/>
    <w:rsid w:val="00B21F74"/>
    <w:rsid w:val="00B22411"/>
    <w:rsid w:val="00B22DC2"/>
    <w:rsid w:val="00B236C0"/>
    <w:rsid w:val="00B23EAB"/>
    <w:rsid w:val="00B2487D"/>
    <w:rsid w:val="00B2654B"/>
    <w:rsid w:val="00B271A1"/>
    <w:rsid w:val="00B27356"/>
    <w:rsid w:val="00B275CC"/>
    <w:rsid w:val="00B305B3"/>
    <w:rsid w:val="00B31791"/>
    <w:rsid w:val="00B31E67"/>
    <w:rsid w:val="00B32015"/>
    <w:rsid w:val="00B32062"/>
    <w:rsid w:val="00B326EA"/>
    <w:rsid w:val="00B327AF"/>
    <w:rsid w:val="00B32C9B"/>
    <w:rsid w:val="00B34871"/>
    <w:rsid w:val="00B34A97"/>
    <w:rsid w:val="00B34E90"/>
    <w:rsid w:val="00B357B3"/>
    <w:rsid w:val="00B3679E"/>
    <w:rsid w:val="00B379DA"/>
    <w:rsid w:val="00B40164"/>
    <w:rsid w:val="00B407E1"/>
    <w:rsid w:val="00B40C01"/>
    <w:rsid w:val="00B40F55"/>
    <w:rsid w:val="00B40FE2"/>
    <w:rsid w:val="00B41FE0"/>
    <w:rsid w:val="00B429D7"/>
    <w:rsid w:val="00B45F4C"/>
    <w:rsid w:val="00B47541"/>
    <w:rsid w:val="00B5086E"/>
    <w:rsid w:val="00B50D66"/>
    <w:rsid w:val="00B51021"/>
    <w:rsid w:val="00B513AE"/>
    <w:rsid w:val="00B5241B"/>
    <w:rsid w:val="00B53208"/>
    <w:rsid w:val="00B534CF"/>
    <w:rsid w:val="00B55893"/>
    <w:rsid w:val="00B57AE3"/>
    <w:rsid w:val="00B61504"/>
    <w:rsid w:val="00B61E34"/>
    <w:rsid w:val="00B63866"/>
    <w:rsid w:val="00B65502"/>
    <w:rsid w:val="00B6554F"/>
    <w:rsid w:val="00B65D7D"/>
    <w:rsid w:val="00B65E09"/>
    <w:rsid w:val="00B66604"/>
    <w:rsid w:val="00B66835"/>
    <w:rsid w:val="00B700D4"/>
    <w:rsid w:val="00B707B4"/>
    <w:rsid w:val="00B70979"/>
    <w:rsid w:val="00B70F04"/>
    <w:rsid w:val="00B7298C"/>
    <w:rsid w:val="00B74734"/>
    <w:rsid w:val="00B74AED"/>
    <w:rsid w:val="00B755BB"/>
    <w:rsid w:val="00B7649D"/>
    <w:rsid w:val="00B8010B"/>
    <w:rsid w:val="00B80C02"/>
    <w:rsid w:val="00B8122C"/>
    <w:rsid w:val="00B82111"/>
    <w:rsid w:val="00B838CC"/>
    <w:rsid w:val="00B848AB"/>
    <w:rsid w:val="00B848AE"/>
    <w:rsid w:val="00B86C1D"/>
    <w:rsid w:val="00B90B06"/>
    <w:rsid w:val="00B916E4"/>
    <w:rsid w:val="00B919A1"/>
    <w:rsid w:val="00B91B43"/>
    <w:rsid w:val="00B91C7B"/>
    <w:rsid w:val="00B93716"/>
    <w:rsid w:val="00B94338"/>
    <w:rsid w:val="00B944F5"/>
    <w:rsid w:val="00B952AE"/>
    <w:rsid w:val="00B95EF2"/>
    <w:rsid w:val="00B96AB9"/>
    <w:rsid w:val="00B970A3"/>
    <w:rsid w:val="00B970FC"/>
    <w:rsid w:val="00B9735E"/>
    <w:rsid w:val="00B97B54"/>
    <w:rsid w:val="00BA0FB7"/>
    <w:rsid w:val="00BA1512"/>
    <w:rsid w:val="00BA2274"/>
    <w:rsid w:val="00BA2707"/>
    <w:rsid w:val="00BA2F92"/>
    <w:rsid w:val="00BA3436"/>
    <w:rsid w:val="00BA3662"/>
    <w:rsid w:val="00BA4E34"/>
    <w:rsid w:val="00BA6713"/>
    <w:rsid w:val="00BA6BDA"/>
    <w:rsid w:val="00BA6F9A"/>
    <w:rsid w:val="00BA792F"/>
    <w:rsid w:val="00BB16C0"/>
    <w:rsid w:val="00BB29CA"/>
    <w:rsid w:val="00BB3873"/>
    <w:rsid w:val="00BB3C84"/>
    <w:rsid w:val="00BB3F89"/>
    <w:rsid w:val="00BB7743"/>
    <w:rsid w:val="00BC0585"/>
    <w:rsid w:val="00BC1CED"/>
    <w:rsid w:val="00BC2288"/>
    <w:rsid w:val="00BC289B"/>
    <w:rsid w:val="00BC3C4B"/>
    <w:rsid w:val="00BC3CC1"/>
    <w:rsid w:val="00BC65BE"/>
    <w:rsid w:val="00BC753E"/>
    <w:rsid w:val="00BC7C3E"/>
    <w:rsid w:val="00BD040F"/>
    <w:rsid w:val="00BD088A"/>
    <w:rsid w:val="00BD2778"/>
    <w:rsid w:val="00BD374A"/>
    <w:rsid w:val="00BD3E62"/>
    <w:rsid w:val="00BD4026"/>
    <w:rsid w:val="00BD4FD4"/>
    <w:rsid w:val="00BD616A"/>
    <w:rsid w:val="00BD7B45"/>
    <w:rsid w:val="00BE07A1"/>
    <w:rsid w:val="00BE117F"/>
    <w:rsid w:val="00BE1290"/>
    <w:rsid w:val="00BE2E0F"/>
    <w:rsid w:val="00BE4E1B"/>
    <w:rsid w:val="00BE4F46"/>
    <w:rsid w:val="00BE5BE5"/>
    <w:rsid w:val="00BE5FF9"/>
    <w:rsid w:val="00BE722A"/>
    <w:rsid w:val="00BE723A"/>
    <w:rsid w:val="00BE792F"/>
    <w:rsid w:val="00BF2CC8"/>
    <w:rsid w:val="00BF5AC6"/>
    <w:rsid w:val="00BF7F16"/>
    <w:rsid w:val="00C008FF"/>
    <w:rsid w:val="00C03508"/>
    <w:rsid w:val="00C045C7"/>
    <w:rsid w:val="00C0484C"/>
    <w:rsid w:val="00C0505D"/>
    <w:rsid w:val="00C05327"/>
    <w:rsid w:val="00C053AA"/>
    <w:rsid w:val="00C05896"/>
    <w:rsid w:val="00C05F6D"/>
    <w:rsid w:val="00C0602F"/>
    <w:rsid w:val="00C0692A"/>
    <w:rsid w:val="00C06AF8"/>
    <w:rsid w:val="00C06B11"/>
    <w:rsid w:val="00C07D75"/>
    <w:rsid w:val="00C10E1F"/>
    <w:rsid w:val="00C124E9"/>
    <w:rsid w:val="00C12987"/>
    <w:rsid w:val="00C12BE7"/>
    <w:rsid w:val="00C12C07"/>
    <w:rsid w:val="00C13F6B"/>
    <w:rsid w:val="00C14345"/>
    <w:rsid w:val="00C14D9F"/>
    <w:rsid w:val="00C159FE"/>
    <w:rsid w:val="00C15F16"/>
    <w:rsid w:val="00C16597"/>
    <w:rsid w:val="00C16BC4"/>
    <w:rsid w:val="00C16BF8"/>
    <w:rsid w:val="00C17E89"/>
    <w:rsid w:val="00C20050"/>
    <w:rsid w:val="00C2222B"/>
    <w:rsid w:val="00C224D5"/>
    <w:rsid w:val="00C22645"/>
    <w:rsid w:val="00C23AF3"/>
    <w:rsid w:val="00C259B8"/>
    <w:rsid w:val="00C265B9"/>
    <w:rsid w:val="00C2677C"/>
    <w:rsid w:val="00C268F8"/>
    <w:rsid w:val="00C2733A"/>
    <w:rsid w:val="00C30748"/>
    <w:rsid w:val="00C33640"/>
    <w:rsid w:val="00C33F0E"/>
    <w:rsid w:val="00C34594"/>
    <w:rsid w:val="00C34AEB"/>
    <w:rsid w:val="00C35A12"/>
    <w:rsid w:val="00C35CF3"/>
    <w:rsid w:val="00C36F7D"/>
    <w:rsid w:val="00C4004E"/>
    <w:rsid w:val="00C401F5"/>
    <w:rsid w:val="00C4164B"/>
    <w:rsid w:val="00C429E4"/>
    <w:rsid w:val="00C431FB"/>
    <w:rsid w:val="00C43C92"/>
    <w:rsid w:val="00C43DCF"/>
    <w:rsid w:val="00C448F8"/>
    <w:rsid w:val="00C44A2D"/>
    <w:rsid w:val="00C44F9F"/>
    <w:rsid w:val="00C451DE"/>
    <w:rsid w:val="00C46EB3"/>
    <w:rsid w:val="00C515BE"/>
    <w:rsid w:val="00C53A9D"/>
    <w:rsid w:val="00C552DD"/>
    <w:rsid w:val="00C553A6"/>
    <w:rsid w:val="00C5654C"/>
    <w:rsid w:val="00C6069D"/>
    <w:rsid w:val="00C60E16"/>
    <w:rsid w:val="00C61EF3"/>
    <w:rsid w:val="00C62617"/>
    <w:rsid w:val="00C63640"/>
    <w:rsid w:val="00C63D6C"/>
    <w:rsid w:val="00C65100"/>
    <w:rsid w:val="00C6608A"/>
    <w:rsid w:val="00C67403"/>
    <w:rsid w:val="00C70D40"/>
    <w:rsid w:val="00C71964"/>
    <w:rsid w:val="00C73709"/>
    <w:rsid w:val="00C753F6"/>
    <w:rsid w:val="00C758F3"/>
    <w:rsid w:val="00C770A9"/>
    <w:rsid w:val="00C8108D"/>
    <w:rsid w:val="00C816A2"/>
    <w:rsid w:val="00C822A3"/>
    <w:rsid w:val="00C8295C"/>
    <w:rsid w:val="00C8296B"/>
    <w:rsid w:val="00C84A4D"/>
    <w:rsid w:val="00C84C5B"/>
    <w:rsid w:val="00C86388"/>
    <w:rsid w:val="00C867B8"/>
    <w:rsid w:val="00C86976"/>
    <w:rsid w:val="00C91A70"/>
    <w:rsid w:val="00C928DB"/>
    <w:rsid w:val="00C934A2"/>
    <w:rsid w:val="00C939A9"/>
    <w:rsid w:val="00C93EB4"/>
    <w:rsid w:val="00C94174"/>
    <w:rsid w:val="00C95F01"/>
    <w:rsid w:val="00C9666F"/>
    <w:rsid w:val="00CA07DD"/>
    <w:rsid w:val="00CA10BE"/>
    <w:rsid w:val="00CA115D"/>
    <w:rsid w:val="00CA333A"/>
    <w:rsid w:val="00CA59F3"/>
    <w:rsid w:val="00CA7539"/>
    <w:rsid w:val="00CB0B3C"/>
    <w:rsid w:val="00CB0F5E"/>
    <w:rsid w:val="00CB1A82"/>
    <w:rsid w:val="00CB2E4C"/>
    <w:rsid w:val="00CB3539"/>
    <w:rsid w:val="00CB3890"/>
    <w:rsid w:val="00CB4A14"/>
    <w:rsid w:val="00CB4DA0"/>
    <w:rsid w:val="00CB587F"/>
    <w:rsid w:val="00CB6184"/>
    <w:rsid w:val="00CB777F"/>
    <w:rsid w:val="00CC02B8"/>
    <w:rsid w:val="00CC0E6A"/>
    <w:rsid w:val="00CC1362"/>
    <w:rsid w:val="00CC1422"/>
    <w:rsid w:val="00CC1C30"/>
    <w:rsid w:val="00CC29E5"/>
    <w:rsid w:val="00CC396C"/>
    <w:rsid w:val="00CC43FF"/>
    <w:rsid w:val="00CC4F16"/>
    <w:rsid w:val="00CC5D79"/>
    <w:rsid w:val="00CD179F"/>
    <w:rsid w:val="00CD42DC"/>
    <w:rsid w:val="00CD48D7"/>
    <w:rsid w:val="00CD5B54"/>
    <w:rsid w:val="00CD72AE"/>
    <w:rsid w:val="00CD736E"/>
    <w:rsid w:val="00CE2687"/>
    <w:rsid w:val="00CE35A6"/>
    <w:rsid w:val="00CE3DCB"/>
    <w:rsid w:val="00CE508E"/>
    <w:rsid w:val="00CE59EA"/>
    <w:rsid w:val="00CE5C7A"/>
    <w:rsid w:val="00CE6485"/>
    <w:rsid w:val="00CE6943"/>
    <w:rsid w:val="00CE6E1E"/>
    <w:rsid w:val="00CE75CD"/>
    <w:rsid w:val="00CF023F"/>
    <w:rsid w:val="00CF2885"/>
    <w:rsid w:val="00CF3324"/>
    <w:rsid w:val="00CF6130"/>
    <w:rsid w:val="00CF6938"/>
    <w:rsid w:val="00CF6FEA"/>
    <w:rsid w:val="00CF7134"/>
    <w:rsid w:val="00CF7A1D"/>
    <w:rsid w:val="00CF7AC5"/>
    <w:rsid w:val="00D003F8"/>
    <w:rsid w:val="00D01544"/>
    <w:rsid w:val="00D015EB"/>
    <w:rsid w:val="00D023F2"/>
    <w:rsid w:val="00D03427"/>
    <w:rsid w:val="00D058D5"/>
    <w:rsid w:val="00D0742F"/>
    <w:rsid w:val="00D0744B"/>
    <w:rsid w:val="00D07A37"/>
    <w:rsid w:val="00D07BB3"/>
    <w:rsid w:val="00D07F9A"/>
    <w:rsid w:val="00D120A4"/>
    <w:rsid w:val="00D1235A"/>
    <w:rsid w:val="00D126EC"/>
    <w:rsid w:val="00D13298"/>
    <w:rsid w:val="00D141BE"/>
    <w:rsid w:val="00D15CE2"/>
    <w:rsid w:val="00D1643C"/>
    <w:rsid w:val="00D16949"/>
    <w:rsid w:val="00D200C4"/>
    <w:rsid w:val="00D201A3"/>
    <w:rsid w:val="00D20B7A"/>
    <w:rsid w:val="00D210F7"/>
    <w:rsid w:val="00D22940"/>
    <w:rsid w:val="00D22B9E"/>
    <w:rsid w:val="00D2384F"/>
    <w:rsid w:val="00D23C2D"/>
    <w:rsid w:val="00D24E1B"/>
    <w:rsid w:val="00D24F66"/>
    <w:rsid w:val="00D25D15"/>
    <w:rsid w:val="00D26020"/>
    <w:rsid w:val="00D26599"/>
    <w:rsid w:val="00D26ACB"/>
    <w:rsid w:val="00D2702F"/>
    <w:rsid w:val="00D272F4"/>
    <w:rsid w:val="00D27D77"/>
    <w:rsid w:val="00D27DE4"/>
    <w:rsid w:val="00D30326"/>
    <w:rsid w:val="00D335C9"/>
    <w:rsid w:val="00D33B39"/>
    <w:rsid w:val="00D355A5"/>
    <w:rsid w:val="00D3765F"/>
    <w:rsid w:val="00D37729"/>
    <w:rsid w:val="00D417BA"/>
    <w:rsid w:val="00D42D0C"/>
    <w:rsid w:val="00D43DB9"/>
    <w:rsid w:val="00D43E25"/>
    <w:rsid w:val="00D4407E"/>
    <w:rsid w:val="00D47A2F"/>
    <w:rsid w:val="00D506F0"/>
    <w:rsid w:val="00D50BCB"/>
    <w:rsid w:val="00D511E6"/>
    <w:rsid w:val="00D5142A"/>
    <w:rsid w:val="00D5212A"/>
    <w:rsid w:val="00D528CD"/>
    <w:rsid w:val="00D53898"/>
    <w:rsid w:val="00D5468B"/>
    <w:rsid w:val="00D556BC"/>
    <w:rsid w:val="00D55B0E"/>
    <w:rsid w:val="00D55CCD"/>
    <w:rsid w:val="00D55CE3"/>
    <w:rsid w:val="00D57F1E"/>
    <w:rsid w:val="00D611B1"/>
    <w:rsid w:val="00D61C28"/>
    <w:rsid w:val="00D649A8"/>
    <w:rsid w:val="00D6522B"/>
    <w:rsid w:val="00D65B64"/>
    <w:rsid w:val="00D66D92"/>
    <w:rsid w:val="00D71F67"/>
    <w:rsid w:val="00D74373"/>
    <w:rsid w:val="00D746F1"/>
    <w:rsid w:val="00D74A3E"/>
    <w:rsid w:val="00D75DDB"/>
    <w:rsid w:val="00D764E9"/>
    <w:rsid w:val="00D77664"/>
    <w:rsid w:val="00D77665"/>
    <w:rsid w:val="00D81165"/>
    <w:rsid w:val="00D81CC6"/>
    <w:rsid w:val="00D828F3"/>
    <w:rsid w:val="00D82A2E"/>
    <w:rsid w:val="00D8360E"/>
    <w:rsid w:val="00D8397D"/>
    <w:rsid w:val="00D8481F"/>
    <w:rsid w:val="00D86D21"/>
    <w:rsid w:val="00D871D8"/>
    <w:rsid w:val="00D8735E"/>
    <w:rsid w:val="00D902D2"/>
    <w:rsid w:val="00D93285"/>
    <w:rsid w:val="00D94060"/>
    <w:rsid w:val="00D951B6"/>
    <w:rsid w:val="00D95D56"/>
    <w:rsid w:val="00D969CB"/>
    <w:rsid w:val="00D97651"/>
    <w:rsid w:val="00D97726"/>
    <w:rsid w:val="00D97A1C"/>
    <w:rsid w:val="00DA07FB"/>
    <w:rsid w:val="00DA0A44"/>
    <w:rsid w:val="00DA103F"/>
    <w:rsid w:val="00DA1BDC"/>
    <w:rsid w:val="00DA2760"/>
    <w:rsid w:val="00DA3377"/>
    <w:rsid w:val="00DA57B3"/>
    <w:rsid w:val="00DA5E70"/>
    <w:rsid w:val="00DA60F9"/>
    <w:rsid w:val="00DA63DB"/>
    <w:rsid w:val="00DA6FE6"/>
    <w:rsid w:val="00DB1337"/>
    <w:rsid w:val="00DB26D9"/>
    <w:rsid w:val="00DB2981"/>
    <w:rsid w:val="00DB2D6E"/>
    <w:rsid w:val="00DB4AAB"/>
    <w:rsid w:val="00DB5486"/>
    <w:rsid w:val="00DB6466"/>
    <w:rsid w:val="00DB6507"/>
    <w:rsid w:val="00DB6F1D"/>
    <w:rsid w:val="00DC003E"/>
    <w:rsid w:val="00DC13D1"/>
    <w:rsid w:val="00DC1BAB"/>
    <w:rsid w:val="00DC1F72"/>
    <w:rsid w:val="00DC21BB"/>
    <w:rsid w:val="00DC21E1"/>
    <w:rsid w:val="00DC2567"/>
    <w:rsid w:val="00DC311E"/>
    <w:rsid w:val="00DC456C"/>
    <w:rsid w:val="00DC5CBD"/>
    <w:rsid w:val="00DC6B01"/>
    <w:rsid w:val="00DC6FC5"/>
    <w:rsid w:val="00DC7C36"/>
    <w:rsid w:val="00DD179A"/>
    <w:rsid w:val="00DD2744"/>
    <w:rsid w:val="00DD2BB2"/>
    <w:rsid w:val="00DD3352"/>
    <w:rsid w:val="00DD5654"/>
    <w:rsid w:val="00DD6325"/>
    <w:rsid w:val="00DD687A"/>
    <w:rsid w:val="00DD6B5F"/>
    <w:rsid w:val="00DD6CEC"/>
    <w:rsid w:val="00DD770B"/>
    <w:rsid w:val="00DE0E30"/>
    <w:rsid w:val="00DE1B2B"/>
    <w:rsid w:val="00DE1E00"/>
    <w:rsid w:val="00DE2FAB"/>
    <w:rsid w:val="00DE3608"/>
    <w:rsid w:val="00DE5F3A"/>
    <w:rsid w:val="00DE669F"/>
    <w:rsid w:val="00DE798B"/>
    <w:rsid w:val="00DF05A3"/>
    <w:rsid w:val="00DF2973"/>
    <w:rsid w:val="00DF3142"/>
    <w:rsid w:val="00DF4658"/>
    <w:rsid w:val="00DF5605"/>
    <w:rsid w:val="00DF7312"/>
    <w:rsid w:val="00E003C2"/>
    <w:rsid w:val="00E0152B"/>
    <w:rsid w:val="00E017B7"/>
    <w:rsid w:val="00E0231F"/>
    <w:rsid w:val="00E02D4D"/>
    <w:rsid w:val="00E03037"/>
    <w:rsid w:val="00E03D27"/>
    <w:rsid w:val="00E062E9"/>
    <w:rsid w:val="00E065EA"/>
    <w:rsid w:val="00E07C6E"/>
    <w:rsid w:val="00E1195E"/>
    <w:rsid w:val="00E12399"/>
    <w:rsid w:val="00E124D1"/>
    <w:rsid w:val="00E12BDA"/>
    <w:rsid w:val="00E12C6F"/>
    <w:rsid w:val="00E12CC7"/>
    <w:rsid w:val="00E13587"/>
    <w:rsid w:val="00E14725"/>
    <w:rsid w:val="00E15F67"/>
    <w:rsid w:val="00E1688D"/>
    <w:rsid w:val="00E176B6"/>
    <w:rsid w:val="00E17CFC"/>
    <w:rsid w:val="00E2192E"/>
    <w:rsid w:val="00E22137"/>
    <w:rsid w:val="00E221B8"/>
    <w:rsid w:val="00E22B17"/>
    <w:rsid w:val="00E246CD"/>
    <w:rsid w:val="00E25647"/>
    <w:rsid w:val="00E274E2"/>
    <w:rsid w:val="00E27AF3"/>
    <w:rsid w:val="00E3282C"/>
    <w:rsid w:val="00E33BD7"/>
    <w:rsid w:val="00E3419C"/>
    <w:rsid w:val="00E34365"/>
    <w:rsid w:val="00E34A7E"/>
    <w:rsid w:val="00E355C9"/>
    <w:rsid w:val="00E35675"/>
    <w:rsid w:val="00E362BD"/>
    <w:rsid w:val="00E3655F"/>
    <w:rsid w:val="00E373F5"/>
    <w:rsid w:val="00E374E8"/>
    <w:rsid w:val="00E37C4E"/>
    <w:rsid w:val="00E40F01"/>
    <w:rsid w:val="00E41EBB"/>
    <w:rsid w:val="00E42BA3"/>
    <w:rsid w:val="00E43751"/>
    <w:rsid w:val="00E4413B"/>
    <w:rsid w:val="00E44854"/>
    <w:rsid w:val="00E456DB"/>
    <w:rsid w:val="00E4683D"/>
    <w:rsid w:val="00E46CFB"/>
    <w:rsid w:val="00E5048C"/>
    <w:rsid w:val="00E511BE"/>
    <w:rsid w:val="00E543C0"/>
    <w:rsid w:val="00E5518F"/>
    <w:rsid w:val="00E55667"/>
    <w:rsid w:val="00E55D35"/>
    <w:rsid w:val="00E56AB0"/>
    <w:rsid w:val="00E57A94"/>
    <w:rsid w:val="00E57BEF"/>
    <w:rsid w:val="00E613CC"/>
    <w:rsid w:val="00E61B44"/>
    <w:rsid w:val="00E72143"/>
    <w:rsid w:val="00E74372"/>
    <w:rsid w:val="00E75B7A"/>
    <w:rsid w:val="00E76DAD"/>
    <w:rsid w:val="00E76F6E"/>
    <w:rsid w:val="00E77340"/>
    <w:rsid w:val="00E774FE"/>
    <w:rsid w:val="00E7796E"/>
    <w:rsid w:val="00E80890"/>
    <w:rsid w:val="00E80B41"/>
    <w:rsid w:val="00E80E5A"/>
    <w:rsid w:val="00E82F84"/>
    <w:rsid w:val="00E8375B"/>
    <w:rsid w:val="00E83AA8"/>
    <w:rsid w:val="00E83B6E"/>
    <w:rsid w:val="00E83E6F"/>
    <w:rsid w:val="00E85F16"/>
    <w:rsid w:val="00E87DAC"/>
    <w:rsid w:val="00E909EC"/>
    <w:rsid w:val="00E923DA"/>
    <w:rsid w:val="00E92D7D"/>
    <w:rsid w:val="00E92DCA"/>
    <w:rsid w:val="00E940F1"/>
    <w:rsid w:val="00E945EB"/>
    <w:rsid w:val="00E95AB3"/>
    <w:rsid w:val="00E96467"/>
    <w:rsid w:val="00E964E6"/>
    <w:rsid w:val="00E9673B"/>
    <w:rsid w:val="00EA2159"/>
    <w:rsid w:val="00EA221D"/>
    <w:rsid w:val="00EA3B48"/>
    <w:rsid w:val="00EA4591"/>
    <w:rsid w:val="00EA47F3"/>
    <w:rsid w:val="00EA51A5"/>
    <w:rsid w:val="00EA5510"/>
    <w:rsid w:val="00EA58DC"/>
    <w:rsid w:val="00EA5FB6"/>
    <w:rsid w:val="00EA6206"/>
    <w:rsid w:val="00EA6426"/>
    <w:rsid w:val="00EA6C7B"/>
    <w:rsid w:val="00EA7646"/>
    <w:rsid w:val="00EB04A9"/>
    <w:rsid w:val="00EB0838"/>
    <w:rsid w:val="00EB2D0B"/>
    <w:rsid w:val="00EB3C78"/>
    <w:rsid w:val="00EB4601"/>
    <w:rsid w:val="00EB59A1"/>
    <w:rsid w:val="00EB62B9"/>
    <w:rsid w:val="00EB70E7"/>
    <w:rsid w:val="00EB75DA"/>
    <w:rsid w:val="00EC0204"/>
    <w:rsid w:val="00EC0FC3"/>
    <w:rsid w:val="00EC10FB"/>
    <w:rsid w:val="00EC23F7"/>
    <w:rsid w:val="00EC356E"/>
    <w:rsid w:val="00EC6ACA"/>
    <w:rsid w:val="00EC75C6"/>
    <w:rsid w:val="00ED04D3"/>
    <w:rsid w:val="00ED1633"/>
    <w:rsid w:val="00ED1705"/>
    <w:rsid w:val="00ED3C12"/>
    <w:rsid w:val="00ED40DD"/>
    <w:rsid w:val="00ED43ED"/>
    <w:rsid w:val="00ED6066"/>
    <w:rsid w:val="00ED60F3"/>
    <w:rsid w:val="00ED6506"/>
    <w:rsid w:val="00ED7B66"/>
    <w:rsid w:val="00ED7B69"/>
    <w:rsid w:val="00ED7BAE"/>
    <w:rsid w:val="00EE0B82"/>
    <w:rsid w:val="00EE1D8D"/>
    <w:rsid w:val="00EE21BB"/>
    <w:rsid w:val="00EE21EE"/>
    <w:rsid w:val="00EE2791"/>
    <w:rsid w:val="00EE2CEB"/>
    <w:rsid w:val="00EE2FE7"/>
    <w:rsid w:val="00EE410D"/>
    <w:rsid w:val="00EE5DF8"/>
    <w:rsid w:val="00EE5EFC"/>
    <w:rsid w:val="00EE67A4"/>
    <w:rsid w:val="00EE6938"/>
    <w:rsid w:val="00EE6B1F"/>
    <w:rsid w:val="00EE7206"/>
    <w:rsid w:val="00EE743B"/>
    <w:rsid w:val="00EE74CD"/>
    <w:rsid w:val="00EF20E1"/>
    <w:rsid w:val="00EF2196"/>
    <w:rsid w:val="00EF236B"/>
    <w:rsid w:val="00EF25FE"/>
    <w:rsid w:val="00EF3DD5"/>
    <w:rsid w:val="00EF5AFB"/>
    <w:rsid w:val="00EF5E8F"/>
    <w:rsid w:val="00EF63CE"/>
    <w:rsid w:val="00EF660A"/>
    <w:rsid w:val="00EF7E4E"/>
    <w:rsid w:val="00F000DA"/>
    <w:rsid w:val="00F01A86"/>
    <w:rsid w:val="00F0273E"/>
    <w:rsid w:val="00F06EE6"/>
    <w:rsid w:val="00F07059"/>
    <w:rsid w:val="00F07351"/>
    <w:rsid w:val="00F07575"/>
    <w:rsid w:val="00F1199F"/>
    <w:rsid w:val="00F1261E"/>
    <w:rsid w:val="00F12A22"/>
    <w:rsid w:val="00F12B16"/>
    <w:rsid w:val="00F13EF4"/>
    <w:rsid w:val="00F164AD"/>
    <w:rsid w:val="00F16A0C"/>
    <w:rsid w:val="00F16E69"/>
    <w:rsid w:val="00F1722C"/>
    <w:rsid w:val="00F20530"/>
    <w:rsid w:val="00F212A8"/>
    <w:rsid w:val="00F2162D"/>
    <w:rsid w:val="00F21F32"/>
    <w:rsid w:val="00F23259"/>
    <w:rsid w:val="00F23A29"/>
    <w:rsid w:val="00F25415"/>
    <w:rsid w:val="00F25425"/>
    <w:rsid w:val="00F2555A"/>
    <w:rsid w:val="00F25F81"/>
    <w:rsid w:val="00F261F1"/>
    <w:rsid w:val="00F30415"/>
    <w:rsid w:val="00F30E1D"/>
    <w:rsid w:val="00F32D6C"/>
    <w:rsid w:val="00F36263"/>
    <w:rsid w:val="00F364D7"/>
    <w:rsid w:val="00F37D84"/>
    <w:rsid w:val="00F405B0"/>
    <w:rsid w:val="00F42372"/>
    <w:rsid w:val="00F42EDB"/>
    <w:rsid w:val="00F44F33"/>
    <w:rsid w:val="00F467C1"/>
    <w:rsid w:val="00F47DF2"/>
    <w:rsid w:val="00F50AD7"/>
    <w:rsid w:val="00F51613"/>
    <w:rsid w:val="00F52C86"/>
    <w:rsid w:val="00F54149"/>
    <w:rsid w:val="00F5417C"/>
    <w:rsid w:val="00F5473E"/>
    <w:rsid w:val="00F55CC6"/>
    <w:rsid w:val="00F56846"/>
    <w:rsid w:val="00F57003"/>
    <w:rsid w:val="00F57076"/>
    <w:rsid w:val="00F57653"/>
    <w:rsid w:val="00F577B8"/>
    <w:rsid w:val="00F57EF3"/>
    <w:rsid w:val="00F62CF3"/>
    <w:rsid w:val="00F64FC9"/>
    <w:rsid w:val="00F660B1"/>
    <w:rsid w:val="00F66723"/>
    <w:rsid w:val="00F733E2"/>
    <w:rsid w:val="00F7611C"/>
    <w:rsid w:val="00F81F80"/>
    <w:rsid w:val="00F8391E"/>
    <w:rsid w:val="00F8394C"/>
    <w:rsid w:val="00F85118"/>
    <w:rsid w:val="00F85607"/>
    <w:rsid w:val="00F85AB0"/>
    <w:rsid w:val="00F864F3"/>
    <w:rsid w:val="00F90B8B"/>
    <w:rsid w:val="00F9141D"/>
    <w:rsid w:val="00F9227D"/>
    <w:rsid w:val="00F930FB"/>
    <w:rsid w:val="00F93A12"/>
    <w:rsid w:val="00F9518B"/>
    <w:rsid w:val="00F954EA"/>
    <w:rsid w:val="00F95DE3"/>
    <w:rsid w:val="00F968AA"/>
    <w:rsid w:val="00F97F9F"/>
    <w:rsid w:val="00FA2DBD"/>
    <w:rsid w:val="00FA403F"/>
    <w:rsid w:val="00FA50F9"/>
    <w:rsid w:val="00FA5992"/>
    <w:rsid w:val="00FA5FD6"/>
    <w:rsid w:val="00FA6119"/>
    <w:rsid w:val="00FA7C7B"/>
    <w:rsid w:val="00FB063C"/>
    <w:rsid w:val="00FB1026"/>
    <w:rsid w:val="00FB3EC8"/>
    <w:rsid w:val="00FB3FE7"/>
    <w:rsid w:val="00FB47D0"/>
    <w:rsid w:val="00FB583C"/>
    <w:rsid w:val="00FB59E3"/>
    <w:rsid w:val="00FB5B21"/>
    <w:rsid w:val="00FB5B33"/>
    <w:rsid w:val="00FB6597"/>
    <w:rsid w:val="00FB7D8B"/>
    <w:rsid w:val="00FC061C"/>
    <w:rsid w:val="00FC4DA5"/>
    <w:rsid w:val="00FC731F"/>
    <w:rsid w:val="00FD04F0"/>
    <w:rsid w:val="00FD0881"/>
    <w:rsid w:val="00FD0B78"/>
    <w:rsid w:val="00FD0FAE"/>
    <w:rsid w:val="00FD2864"/>
    <w:rsid w:val="00FD3329"/>
    <w:rsid w:val="00FD5509"/>
    <w:rsid w:val="00FD5C83"/>
    <w:rsid w:val="00FE0A78"/>
    <w:rsid w:val="00FE189D"/>
    <w:rsid w:val="00FE1B67"/>
    <w:rsid w:val="00FE2795"/>
    <w:rsid w:val="00FE31AC"/>
    <w:rsid w:val="00FE41C8"/>
    <w:rsid w:val="00FE47BA"/>
    <w:rsid w:val="00FE4A97"/>
    <w:rsid w:val="00FE634F"/>
    <w:rsid w:val="00FE6B6B"/>
    <w:rsid w:val="00FE6C7A"/>
    <w:rsid w:val="00FE7B7B"/>
    <w:rsid w:val="00FF1885"/>
    <w:rsid w:val="00FF1CEC"/>
    <w:rsid w:val="00FF469B"/>
    <w:rsid w:val="00FF47DC"/>
    <w:rsid w:val="00FF5DD9"/>
    <w:rsid w:val="02973F60"/>
    <w:rsid w:val="06980AD6"/>
    <w:rsid w:val="07D84FFC"/>
    <w:rsid w:val="09D35702"/>
    <w:rsid w:val="0B621D4A"/>
    <w:rsid w:val="0BB52261"/>
    <w:rsid w:val="0C400DBA"/>
    <w:rsid w:val="0DE0540F"/>
    <w:rsid w:val="0F662DF0"/>
    <w:rsid w:val="0F8357CA"/>
    <w:rsid w:val="0FA956E7"/>
    <w:rsid w:val="111F25FA"/>
    <w:rsid w:val="117000D1"/>
    <w:rsid w:val="12A56B83"/>
    <w:rsid w:val="12F72AEC"/>
    <w:rsid w:val="1451644D"/>
    <w:rsid w:val="14AB30E3"/>
    <w:rsid w:val="152C6F7B"/>
    <w:rsid w:val="15EF7956"/>
    <w:rsid w:val="16234D9F"/>
    <w:rsid w:val="162B24A9"/>
    <w:rsid w:val="166F3BD0"/>
    <w:rsid w:val="17215011"/>
    <w:rsid w:val="17A94C8E"/>
    <w:rsid w:val="18653E29"/>
    <w:rsid w:val="19296F2B"/>
    <w:rsid w:val="1C3B6D27"/>
    <w:rsid w:val="1D5D6C52"/>
    <w:rsid w:val="20E56D8B"/>
    <w:rsid w:val="218950AE"/>
    <w:rsid w:val="22B51941"/>
    <w:rsid w:val="231E222B"/>
    <w:rsid w:val="259D5369"/>
    <w:rsid w:val="25FB02B5"/>
    <w:rsid w:val="29CF64D2"/>
    <w:rsid w:val="29F92702"/>
    <w:rsid w:val="2A3459DD"/>
    <w:rsid w:val="2AD24790"/>
    <w:rsid w:val="2B64362F"/>
    <w:rsid w:val="2BCC1FC4"/>
    <w:rsid w:val="2C062A9E"/>
    <w:rsid w:val="2D4306D7"/>
    <w:rsid w:val="30816E04"/>
    <w:rsid w:val="30E2414F"/>
    <w:rsid w:val="32211E7E"/>
    <w:rsid w:val="34D2631B"/>
    <w:rsid w:val="359235BC"/>
    <w:rsid w:val="389950F4"/>
    <w:rsid w:val="39536E41"/>
    <w:rsid w:val="3B676513"/>
    <w:rsid w:val="3C254328"/>
    <w:rsid w:val="3D1A3B1C"/>
    <w:rsid w:val="3F5C4721"/>
    <w:rsid w:val="40BD658E"/>
    <w:rsid w:val="40FD7444"/>
    <w:rsid w:val="42C43578"/>
    <w:rsid w:val="43670306"/>
    <w:rsid w:val="43C55049"/>
    <w:rsid w:val="45B60821"/>
    <w:rsid w:val="468E61A3"/>
    <w:rsid w:val="474456A1"/>
    <w:rsid w:val="474C61D8"/>
    <w:rsid w:val="478E1BDB"/>
    <w:rsid w:val="49AF01E4"/>
    <w:rsid w:val="49F27B31"/>
    <w:rsid w:val="4AC558B2"/>
    <w:rsid w:val="4B6719F2"/>
    <w:rsid w:val="4BA04EDD"/>
    <w:rsid w:val="4DE5267B"/>
    <w:rsid w:val="4DEE4BFF"/>
    <w:rsid w:val="5267491B"/>
    <w:rsid w:val="54147EF4"/>
    <w:rsid w:val="54D55026"/>
    <w:rsid w:val="552F2BC4"/>
    <w:rsid w:val="559904EF"/>
    <w:rsid w:val="5637337D"/>
    <w:rsid w:val="56463E67"/>
    <w:rsid w:val="58535AB2"/>
    <w:rsid w:val="59B65864"/>
    <w:rsid w:val="59DE329A"/>
    <w:rsid w:val="5A61151C"/>
    <w:rsid w:val="5BA16063"/>
    <w:rsid w:val="5C3D3991"/>
    <w:rsid w:val="5CD735B2"/>
    <w:rsid w:val="5D150DE8"/>
    <w:rsid w:val="5D213F22"/>
    <w:rsid w:val="5E916935"/>
    <w:rsid w:val="607C640E"/>
    <w:rsid w:val="613C608C"/>
    <w:rsid w:val="61AC32D1"/>
    <w:rsid w:val="633E37E6"/>
    <w:rsid w:val="634B654C"/>
    <w:rsid w:val="63982BC4"/>
    <w:rsid w:val="639A494B"/>
    <w:rsid w:val="63F660BF"/>
    <w:rsid w:val="658C3EA5"/>
    <w:rsid w:val="66A53E29"/>
    <w:rsid w:val="69BA1E2E"/>
    <w:rsid w:val="6A6E1449"/>
    <w:rsid w:val="6ABA1153"/>
    <w:rsid w:val="6B62607F"/>
    <w:rsid w:val="6BAC1E1A"/>
    <w:rsid w:val="6BAE41E8"/>
    <w:rsid w:val="6BFC58FD"/>
    <w:rsid w:val="6C174F1D"/>
    <w:rsid w:val="6CD23D05"/>
    <w:rsid w:val="6E150F32"/>
    <w:rsid w:val="6E342252"/>
    <w:rsid w:val="6F96376A"/>
    <w:rsid w:val="6FC37C7F"/>
    <w:rsid w:val="7064024A"/>
    <w:rsid w:val="70C5128F"/>
    <w:rsid w:val="72FD1654"/>
    <w:rsid w:val="73B32AE3"/>
    <w:rsid w:val="74C838E9"/>
    <w:rsid w:val="76280DCE"/>
    <w:rsid w:val="76A7490E"/>
    <w:rsid w:val="77E10905"/>
    <w:rsid w:val="78C00B62"/>
    <w:rsid w:val="794812DA"/>
    <w:rsid w:val="795C2CDE"/>
    <w:rsid w:val="79703583"/>
    <w:rsid w:val="7B8D63B1"/>
    <w:rsid w:val="7C2853AF"/>
    <w:rsid w:val="7CED51FE"/>
    <w:rsid w:val="7D031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0043FC"/>
  <w15:docId w15:val="{11D22B64-AF9D-4EF2-9C7F-60E824B5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widowControl/>
      <w:spacing w:before="260" w:after="260" w:line="416" w:lineRule="auto"/>
      <w:jc w:val="left"/>
      <w:outlineLvl w:val="2"/>
    </w:pPr>
    <w:rPr>
      <w:b/>
      <w:bCs/>
      <w:kern w:val="0"/>
      <w:sz w:val="32"/>
      <w:szCs w:val="32"/>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d">
    <w:name w:val="Title"/>
    <w:basedOn w:val="a"/>
    <w:next w:val="a"/>
    <w:link w:val="a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styleId="af4">
    <w:name w:val="List Paragraph"/>
    <w:basedOn w:val="a"/>
    <w:link w:val="af5"/>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b/>
      <w:bCs/>
      <w:kern w:val="0"/>
      <w:sz w:val="32"/>
      <w:szCs w:val="32"/>
    </w:rPr>
  </w:style>
  <w:style w:type="character" w:customStyle="1" w:styleId="ae">
    <w:name w:val="标题 字符"/>
    <w:basedOn w:val="a0"/>
    <w:link w:val="ad"/>
    <w:uiPriority w:val="10"/>
    <w:qFormat/>
    <w:rPr>
      <w:rFonts w:asciiTheme="majorHAnsi" w:eastAsiaTheme="majorEastAsia" w:hAnsiTheme="majorHAnsi" w:cstheme="majorBidi"/>
      <w:b/>
      <w:bCs/>
      <w:sz w:val="32"/>
      <w:szCs w:val="32"/>
    </w:rPr>
  </w:style>
  <w:style w:type="paragraph" w:customStyle="1" w:styleId="TOCHeading1">
    <w:name w:val="TOC Heading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50">
    <w:name w:val="标题 5 字符"/>
    <w:basedOn w:val="a0"/>
    <w:link w:val="5"/>
    <w:uiPriority w:val="9"/>
    <w:semiHidden/>
    <w:qFormat/>
    <w:rPr>
      <w:b/>
      <w:bCs/>
      <w:sz w:val="28"/>
      <w:szCs w:val="28"/>
    </w:rPr>
  </w:style>
  <w:style w:type="character" w:customStyle="1" w:styleId="a6">
    <w:name w:val="批注文字 字符"/>
    <w:basedOn w:val="a0"/>
    <w:link w:val="a5"/>
    <w:uiPriority w:val="99"/>
    <w:semiHidden/>
    <w:qFormat/>
  </w:style>
  <w:style w:type="character" w:customStyle="1" w:styleId="af0">
    <w:name w:val="批注主题 字符"/>
    <w:basedOn w:val="a6"/>
    <w:link w:val="af"/>
    <w:uiPriority w:val="99"/>
    <w:semiHidden/>
    <w:qFormat/>
    <w:rPr>
      <w:b/>
      <w:bCs/>
    </w:rPr>
  </w:style>
  <w:style w:type="paragraph" w:customStyle="1" w:styleId="Revision1">
    <w:name w:val="Revision1"/>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a8">
    <w:name w:val="批注框文本 字符"/>
    <w:basedOn w:val="a0"/>
    <w:link w:val="a7"/>
    <w:uiPriority w:val="99"/>
    <w:semiHidden/>
    <w:qFormat/>
    <w:rPr>
      <w:sz w:val="18"/>
      <w:szCs w:val="18"/>
    </w:rPr>
  </w:style>
  <w:style w:type="character" w:customStyle="1" w:styleId="af5">
    <w:name w:val="列表段落 字符"/>
    <w:basedOn w:val="a0"/>
    <w:link w:val="af4"/>
    <w:uiPriority w:val="34"/>
    <w:qFormat/>
    <w:locked/>
  </w:style>
  <w:style w:type="paragraph" w:customStyle="1" w:styleId="11">
    <w:name w:val="修订1"/>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spacing w:after="160" w:line="259" w:lineRule="auto"/>
    </w:pPr>
    <w:rPr>
      <w:rFonts w:ascii="Sim Hei" w:eastAsia="Sim Hei" w:hAnsiTheme="minorHAnsi" w:cs="Sim Hei"/>
      <w:color w:val="000000"/>
      <w:sz w:val="24"/>
      <w:szCs w:val="24"/>
    </w:rPr>
  </w:style>
  <w:style w:type="paragraph" w:customStyle="1" w:styleId="CM43">
    <w:name w:val="CM43"/>
    <w:basedOn w:val="Default"/>
    <w:next w:val="Default"/>
    <w:uiPriority w:val="99"/>
    <w:qFormat/>
    <w:rPr>
      <w:rFonts w:cstheme="minorBidi"/>
      <w:color w:val="auto"/>
    </w:rPr>
  </w:style>
  <w:style w:type="paragraph" w:customStyle="1" w:styleId="CM42">
    <w:name w:val="CM42"/>
    <w:basedOn w:val="Default"/>
    <w:next w:val="Default"/>
    <w:uiPriority w:val="99"/>
    <w:qFormat/>
    <w:rPr>
      <w:rFonts w:cstheme="minorBidi"/>
      <w:color w:val="auto"/>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semiHidden/>
    <w:rPr>
      <w:rFonts w:asciiTheme="majorHAnsi" w:eastAsiaTheme="majorEastAsia" w:hAnsiTheme="majorHAnsi" w:cstheme="majorBidi"/>
      <w:color w:val="2E74B5" w:themeColor="accent1" w:themeShade="BF"/>
      <w:kern w:val="2"/>
      <w:sz w:val="26"/>
      <w:szCs w:val="26"/>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character" w:customStyle="1" w:styleId="a4">
    <w:name w:val="文档结构图 字符"/>
    <w:basedOn w:val="a0"/>
    <w:link w:val="a3"/>
    <w:uiPriority w:val="99"/>
    <w:semiHidden/>
    <w:qFormat/>
    <w:rPr>
      <w:rFonts w:ascii="宋体" w:hAnsiTheme="minorHAnsi" w:cstheme="minorBidi"/>
      <w:kern w:val="2"/>
      <w:sz w:val="18"/>
      <w:szCs w:val="18"/>
    </w:rPr>
  </w:style>
  <w:style w:type="paragraph" w:styleId="af6">
    <w:name w:val="Revision"/>
    <w:hidden/>
    <w:uiPriority w:val="99"/>
    <w:semiHidden/>
    <w:rsid w:val="0061044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86BCA-8282-6D41-8E67-B07C7C37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23</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CTRUST</dc:creator>
  <cp:lastModifiedBy>Du xiansheng</cp:lastModifiedBy>
  <cp:revision>465</cp:revision>
  <cp:lastPrinted>2019-09-07T15:09:00Z</cp:lastPrinted>
  <dcterms:created xsi:type="dcterms:W3CDTF">2019-08-27T06:48:00Z</dcterms:created>
  <dcterms:modified xsi:type="dcterms:W3CDTF">2019-11-11T06:52:00Z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